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899103" w:displacedByCustomXml="next"/>
    <w:sdt>
      <w:sdtPr>
        <w:rPr>
          <w:rFonts w:ascii="Arial" w:hAnsi="Arial"/>
          <w:color w:val="4D4D4F" w:themeColor="text1"/>
          <w:sz w:val="20"/>
          <w:szCs w:val="22"/>
        </w:rPr>
        <w:id w:val="-985392436"/>
        <w:docPartObj>
          <w:docPartGallery w:val="Cover Pages"/>
          <w:docPartUnique/>
        </w:docPartObj>
      </w:sdtPr>
      <w:sdtEndPr>
        <w:rPr>
          <w:sz w:val="22"/>
        </w:rPr>
      </w:sdtEndPr>
      <w:sdtContent>
        <w:bookmarkStart w:id="1" w:name="PolicyName" w:displacedByCustomXml="next"/>
        <w:bookmarkEnd w:id="1" w:displacedByCustomXml="next"/>
        <w:sdt>
          <w:sdtPr>
            <w:rPr>
              <w:b/>
              <w:bCs/>
            </w:rPr>
            <w:id w:val="-1149745773"/>
            <w:placeholder>
              <w:docPart w:val="A85EF36797DBC147921DEA7BA3D23240"/>
            </w:placeholder>
            <w:text/>
          </w:sdtPr>
          <w:sdtEndPr/>
          <w:sdtContent>
            <w:p w14:paraId="72F51BA0" w14:textId="57CAA481" w:rsidR="0043186C" w:rsidRPr="0043186C" w:rsidRDefault="00120A32" w:rsidP="0043186C">
              <w:pPr>
                <w:pStyle w:val="EFTitle"/>
              </w:pPr>
              <w:r>
                <w:rPr>
                  <w:b/>
                  <w:bCs/>
                </w:rPr>
                <w:t>Privacy Policy</w:t>
              </w:r>
            </w:p>
          </w:sdtContent>
        </w:sdt>
        <w:p w14:paraId="0064AC7F" w14:textId="25DA776C" w:rsidR="0043186C" w:rsidRDefault="0043186C" w:rsidP="0043186C">
          <w:pPr>
            <w:pStyle w:val="EFTitle"/>
            <w:rPr>
              <w:rFonts w:ascii="Arial" w:hAnsi="Arial" w:cs="Arial"/>
              <w:b/>
              <w:bCs/>
              <w:sz w:val="24"/>
              <w:szCs w:val="24"/>
            </w:rPr>
          </w:pPr>
          <w:r w:rsidRPr="00BC6113">
            <w:rPr>
              <w:rFonts w:ascii="Arial" w:hAnsi="Arial" w:cs="Arial"/>
              <w:b/>
              <w:bCs/>
              <w:sz w:val="24"/>
              <w:szCs w:val="24"/>
            </w:rPr>
            <w:t xml:space="preserve"> </w:t>
          </w:r>
        </w:p>
        <w:p w14:paraId="65907597" w14:textId="0B49FFA7" w:rsidR="0043186C" w:rsidRPr="00887871" w:rsidRDefault="0043186C" w:rsidP="0043186C">
          <w:pPr>
            <w:tabs>
              <w:tab w:val="left" w:pos="646"/>
              <w:tab w:val="center" w:pos="4320"/>
              <w:tab w:val="right" w:pos="8640"/>
            </w:tabs>
            <w:spacing w:before="60" w:after="60"/>
            <w:rPr>
              <w:rFonts w:cs="Arial"/>
              <w:color w:val="4D4D4F" w:themeColor="text2"/>
              <w:sz w:val="16"/>
              <w:szCs w:val="16"/>
            </w:rPr>
          </w:pPr>
          <w:r>
            <w:rPr>
              <w:rFonts w:cs="Arial"/>
              <w:color w:val="4D4D4F" w:themeColor="text2"/>
              <w:sz w:val="16"/>
              <w:szCs w:val="16"/>
            </w:rPr>
            <w:tab/>
          </w:r>
        </w:p>
        <w:p w14:paraId="2BED1B03" w14:textId="42321D81" w:rsidR="0043186C" w:rsidRDefault="0043186C" w:rsidP="0043186C">
          <w:pPr>
            <w:pStyle w:val="EFTitle"/>
            <w:rPr>
              <w:rFonts w:ascii="Arial" w:hAnsi="Arial" w:cs="Arial"/>
              <w:b/>
              <w:bCs/>
              <w:sz w:val="24"/>
              <w:szCs w:val="24"/>
            </w:rPr>
          </w:pPr>
        </w:p>
        <w:bookmarkStart w:id="2" w:name="PolicyNumber" w:displacedByCustomXml="next"/>
        <w:sdt>
          <w:sdtPr>
            <w:rPr>
              <w:color w:val="FFFFFF" w:themeColor="background1"/>
              <w:sz w:val="36"/>
              <w:szCs w:val="36"/>
            </w:rPr>
            <w:id w:val="-518624371"/>
            <w:placeholder>
              <w:docPart w:val="D9806207BB235047A281F4978780B6A2"/>
            </w:placeholder>
            <w:text/>
          </w:sdtPr>
          <w:sdtEndPr/>
          <w:sdtContent>
            <w:p w14:paraId="2ADA4198" w14:textId="53823157" w:rsidR="0043186C" w:rsidRPr="0043186C" w:rsidRDefault="0043186C" w:rsidP="0043186C">
              <w:pPr>
                <w:rPr>
                  <w:color w:val="FFFFFF" w:themeColor="background1"/>
                  <w:sz w:val="36"/>
                  <w:szCs w:val="36"/>
                </w:rPr>
              </w:pPr>
              <w:r w:rsidRPr="0043186C">
                <w:rPr>
                  <w:color w:val="FFFFFF" w:themeColor="background1"/>
                  <w:sz w:val="36"/>
                  <w:szCs w:val="36"/>
                </w:rPr>
                <w:t xml:space="preserve">Policy No: </w:t>
              </w:r>
              <w:r w:rsidR="00120A32">
                <w:rPr>
                  <w:color w:val="FFFFFF" w:themeColor="background1"/>
                  <w:sz w:val="36"/>
                  <w:szCs w:val="36"/>
                </w:rPr>
                <w:t>QD 5013</w:t>
              </w:r>
            </w:p>
          </w:sdtContent>
        </w:sdt>
        <w:bookmarkEnd w:id="2"/>
        <w:p w14:paraId="39664B82" w14:textId="246B88C1" w:rsidR="0043186C" w:rsidRDefault="0043186C" w:rsidP="0043186C">
          <w:pPr>
            <w:pStyle w:val="EFTitle"/>
            <w:rPr>
              <w:rFonts w:ascii="Arial" w:hAnsi="Arial" w:cs="Arial"/>
              <w:b/>
              <w:bCs/>
              <w:sz w:val="24"/>
              <w:szCs w:val="24"/>
            </w:rPr>
          </w:pPr>
        </w:p>
        <w:p w14:paraId="4C6A1560" w14:textId="1CC2E5BC" w:rsidR="0043186C" w:rsidRDefault="0043186C" w:rsidP="0043186C">
          <w:pPr>
            <w:pStyle w:val="EFTitle"/>
            <w:rPr>
              <w:rFonts w:ascii="Arial" w:hAnsi="Arial" w:cs="Arial"/>
              <w:b/>
              <w:bCs/>
              <w:sz w:val="24"/>
              <w:szCs w:val="24"/>
            </w:rPr>
          </w:pPr>
        </w:p>
        <w:p w14:paraId="7BF41950" w14:textId="5E7BFEDB" w:rsidR="0043186C" w:rsidRDefault="0043186C" w:rsidP="0043186C">
          <w:pPr>
            <w:pStyle w:val="EFTitle"/>
            <w:rPr>
              <w:rFonts w:ascii="Arial" w:hAnsi="Arial" w:cs="Arial"/>
              <w:b/>
              <w:bCs/>
              <w:sz w:val="24"/>
              <w:szCs w:val="24"/>
            </w:rPr>
          </w:pPr>
        </w:p>
        <w:p w14:paraId="55ED0DDF" w14:textId="0239F696" w:rsidR="0043186C" w:rsidRDefault="0043186C" w:rsidP="0043186C">
          <w:pPr>
            <w:pStyle w:val="EFTitle"/>
            <w:rPr>
              <w:rFonts w:ascii="Arial" w:hAnsi="Arial" w:cs="Arial"/>
              <w:b/>
              <w:bCs/>
              <w:sz w:val="24"/>
              <w:szCs w:val="24"/>
            </w:rPr>
          </w:pPr>
        </w:p>
        <w:p w14:paraId="04B5926A" w14:textId="544AE3B7" w:rsidR="0043186C" w:rsidRDefault="0043186C" w:rsidP="0043186C">
          <w:pPr>
            <w:pStyle w:val="EFTitle"/>
            <w:rPr>
              <w:rFonts w:ascii="Arial" w:hAnsi="Arial" w:cs="Arial"/>
              <w:b/>
              <w:bCs/>
              <w:sz w:val="24"/>
              <w:szCs w:val="24"/>
            </w:rPr>
          </w:pPr>
        </w:p>
        <w:p w14:paraId="580EBA06" w14:textId="77777777" w:rsidR="001E2D44" w:rsidRDefault="001E2D44" w:rsidP="0043186C">
          <w:pPr>
            <w:pStyle w:val="EFTitle"/>
            <w:rPr>
              <w:rFonts w:ascii="Arial" w:hAnsi="Arial" w:cs="Arial"/>
              <w:b/>
              <w:bCs/>
              <w:sz w:val="24"/>
              <w:szCs w:val="24"/>
            </w:rPr>
          </w:pPr>
        </w:p>
        <w:p w14:paraId="6265342E" w14:textId="5F8FC52A" w:rsidR="0043186C" w:rsidRDefault="0043186C" w:rsidP="0043186C">
          <w:pPr>
            <w:pStyle w:val="EFTitle"/>
            <w:rPr>
              <w:rFonts w:ascii="Arial" w:hAnsi="Arial" w:cs="Arial"/>
              <w:b/>
              <w:bCs/>
              <w:sz w:val="24"/>
              <w:szCs w:val="24"/>
            </w:rPr>
          </w:pPr>
        </w:p>
        <w:p w14:paraId="298BD126" w14:textId="30E157C0" w:rsidR="0043186C" w:rsidRDefault="0043186C" w:rsidP="0043186C">
          <w:pPr>
            <w:pStyle w:val="EFTitle"/>
            <w:rPr>
              <w:rFonts w:ascii="Arial" w:hAnsi="Arial" w:cs="Arial"/>
              <w:b/>
              <w:bCs/>
              <w:sz w:val="24"/>
              <w:szCs w:val="24"/>
            </w:rPr>
          </w:pPr>
        </w:p>
        <w:p w14:paraId="5223D868" w14:textId="6E935D51" w:rsidR="001E2D44" w:rsidRDefault="001E2D44" w:rsidP="001E2D44">
          <w:pPr>
            <w:pStyle w:val="EFTitle"/>
            <w:tabs>
              <w:tab w:val="left" w:pos="1208"/>
            </w:tabs>
            <w:rPr>
              <w:rFonts w:ascii="Arial" w:hAnsi="Arial" w:cs="Arial"/>
              <w:b/>
              <w:bCs/>
              <w:sz w:val="24"/>
              <w:szCs w:val="24"/>
            </w:rPr>
          </w:pPr>
        </w:p>
        <w:p w14:paraId="4B1F1E75" w14:textId="77777777" w:rsidR="001E2D44" w:rsidRDefault="001E2D44" w:rsidP="0043186C">
          <w:pPr>
            <w:pStyle w:val="EFTitle"/>
            <w:rPr>
              <w:rFonts w:ascii="Arial" w:hAnsi="Arial" w:cs="Arial"/>
              <w:b/>
              <w:bCs/>
              <w:sz w:val="24"/>
              <w:szCs w:val="24"/>
            </w:rPr>
          </w:pPr>
        </w:p>
        <w:p w14:paraId="75C98B11" w14:textId="4382B3A8" w:rsidR="0043186C" w:rsidRDefault="0043186C" w:rsidP="0043186C">
          <w:pPr>
            <w:pStyle w:val="EFTitle"/>
            <w:rPr>
              <w:rFonts w:ascii="Arial" w:hAnsi="Arial" w:cs="Arial"/>
              <w:b/>
              <w:bCs/>
              <w:sz w:val="24"/>
              <w:szCs w:val="24"/>
            </w:rPr>
          </w:pPr>
        </w:p>
        <w:p w14:paraId="0832FDEA" w14:textId="77777777" w:rsidR="001E2D44" w:rsidRDefault="001E2D44" w:rsidP="0043186C">
          <w:pPr>
            <w:pStyle w:val="EFTitle"/>
            <w:rPr>
              <w:rFonts w:ascii="Arial" w:hAnsi="Arial" w:cs="Arial"/>
              <w:b/>
              <w:bCs/>
              <w:sz w:val="24"/>
              <w:szCs w:val="24"/>
            </w:rPr>
          </w:pPr>
        </w:p>
        <w:p w14:paraId="39890405" w14:textId="586BFF31" w:rsidR="0043186C" w:rsidRDefault="0043186C" w:rsidP="0043186C">
          <w:pPr>
            <w:pStyle w:val="EFTitle"/>
            <w:rPr>
              <w:rFonts w:ascii="Arial" w:hAnsi="Arial" w:cs="Arial"/>
              <w:b/>
              <w:bCs/>
              <w:sz w:val="24"/>
              <w:szCs w:val="24"/>
            </w:rPr>
          </w:pPr>
        </w:p>
        <w:p w14:paraId="4229F0AA" w14:textId="5E0278E1" w:rsidR="0043186C" w:rsidRDefault="0043186C" w:rsidP="0043186C">
          <w:pPr>
            <w:pStyle w:val="EFTitle"/>
            <w:rPr>
              <w:rFonts w:ascii="Arial" w:hAnsi="Arial" w:cs="Arial"/>
              <w:b/>
              <w:bCs/>
              <w:sz w:val="24"/>
              <w:szCs w:val="24"/>
            </w:rPr>
          </w:pPr>
        </w:p>
        <w:p w14:paraId="31793E11" w14:textId="6A8E38D0" w:rsidR="00795DC1" w:rsidRPr="001E2D44" w:rsidRDefault="00795DC1" w:rsidP="00795DC1">
          <w:pPr>
            <w:pStyle w:val="EFTitle"/>
            <w:rPr>
              <w:rFonts w:ascii="Arial" w:hAnsi="Arial" w:cs="Arial"/>
              <w:sz w:val="24"/>
              <w:szCs w:val="24"/>
            </w:rPr>
          </w:pPr>
          <w:bookmarkStart w:id="3" w:name="VersionNumber"/>
          <w:bookmarkStart w:id="4" w:name="_Hlk82420324"/>
          <w:r w:rsidRPr="001E2D44">
            <w:rPr>
              <w:rFonts w:ascii="Arial" w:hAnsi="Arial" w:cs="Arial"/>
              <w:sz w:val="24"/>
              <w:szCs w:val="24"/>
            </w:rPr>
            <w:t xml:space="preserve">Version </w:t>
          </w:r>
          <w:r>
            <w:rPr>
              <w:rFonts w:ascii="Arial" w:hAnsi="Arial" w:cs="Arial"/>
              <w:sz w:val="24"/>
              <w:szCs w:val="24"/>
            </w:rPr>
            <w:t>N</w:t>
          </w:r>
          <w:r w:rsidRPr="001E2D44">
            <w:rPr>
              <w:rFonts w:ascii="Arial" w:hAnsi="Arial" w:cs="Arial"/>
              <w:sz w:val="24"/>
              <w:szCs w:val="24"/>
            </w:rPr>
            <w:t xml:space="preserve">o: </w:t>
          </w:r>
          <w:sdt>
            <w:sdtPr>
              <w:rPr>
                <w:rFonts w:ascii="Arial" w:hAnsi="Arial" w:cs="Arial"/>
                <w:sz w:val="24"/>
                <w:szCs w:val="24"/>
              </w:rPr>
              <w:alias w:val="enter version number"/>
              <w:tag w:val="enter version_number"/>
              <w:id w:val="-1495487207"/>
              <w:placeholder>
                <w:docPart w:val="BC8F10E70FCF4667964268C462510E06"/>
              </w:placeholder>
            </w:sdtPr>
            <w:sdtEndPr/>
            <w:sdtContent>
              <w:r w:rsidR="00932357">
                <w:rPr>
                  <w:rFonts w:ascii="Arial" w:hAnsi="Arial" w:cs="Arial"/>
                  <w:sz w:val="24"/>
                  <w:szCs w:val="24"/>
                </w:rPr>
                <w:t>0</w:t>
              </w:r>
              <w:r w:rsidR="001E2BD1">
                <w:rPr>
                  <w:rFonts w:ascii="Arial" w:hAnsi="Arial" w:cs="Arial"/>
                  <w:sz w:val="24"/>
                  <w:szCs w:val="24"/>
                </w:rPr>
                <w:t>6</w:t>
              </w:r>
            </w:sdtContent>
          </w:sdt>
        </w:p>
        <w:p w14:paraId="00A2ADB9" w14:textId="440252E6" w:rsidR="00B003ED" w:rsidRPr="001E2D44" w:rsidRDefault="00795DC1" w:rsidP="00795DC1">
          <w:pPr>
            <w:tabs>
              <w:tab w:val="center" w:pos="4320"/>
              <w:tab w:val="right" w:pos="8640"/>
            </w:tabs>
            <w:spacing w:before="60" w:after="60"/>
            <w:rPr>
              <w:rFonts w:cs="Arial"/>
              <w:color w:val="FFFFFF" w:themeColor="background1"/>
              <w:sz w:val="16"/>
              <w:szCs w:val="16"/>
            </w:rPr>
          </w:pPr>
          <w:bookmarkStart w:id="5" w:name="VersionDate"/>
          <w:bookmarkEnd w:id="3"/>
          <w:r w:rsidRPr="001E2D44">
            <w:rPr>
              <w:rFonts w:cs="Arial"/>
              <w:color w:val="FFFFFF" w:themeColor="background1"/>
              <w:sz w:val="24"/>
              <w:szCs w:val="24"/>
            </w:rPr>
            <w:t xml:space="preserve">Version </w:t>
          </w:r>
          <w:r>
            <w:rPr>
              <w:rFonts w:cs="Arial"/>
              <w:color w:val="FFFFFF" w:themeColor="background1"/>
              <w:sz w:val="24"/>
              <w:szCs w:val="24"/>
            </w:rPr>
            <w:t>D</w:t>
          </w:r>
          <w:r w:rsidRPr="001E2D44">
            <w:rPr>
              <w:rFonts w:cs="Arial"/>
              <w:color w:val="FFFFFF" w:themeColor="background1"/>
              <w:sz w:val="24"/>
              <w:szCs w:val="24"/>
            </w:rPr>
            <w:t xml:space="preserve">ate: </w:t>
          </w:r>
          <w:sdt>
            <w:sdtPr>
              <w:rPr>
                <w:rFonts w:cs="Arial"/>
                <w:color w:val="FFFFFF" w:themeColor="background1"/>
                <w:sz w:val="24"/>
                <w:szCs w:val="24"/>
              </w:rPr>
              <w:alias w:val="version date"/>
              <w:tag w:val="version_date"/>
              <w:id w:val="-996032890"/>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E370AF7-C04B-48FA-A191-076B56B4E5ED}"/>
              <w:date w:fullDate="2024-02-05T00:00:00Z">
                <w:dateFormat w:val="d/MM/yyyy"/>
                <w:lid w:val="en-AU"/>
                <w:storeMappedDataAs w:val="dateTime"/>
                <w:calendar w:val="gregorian"/>
              </w:date>
            </w:sdtPr>
            <w:sdtEndPr/>
            <w:sdtContent>
              <w:r w:rsidR="00932357">
                <w:rPr>
                  <w:rFonts w:cs="Arial"/>
                  <w:color w:val="FFFFFF" w:themeColor="background1"/>
                  <w:sz w:val="24"/>
                  <w:szCs w:val="24"/>
                </w:rPr>
                <w:t>5/02/2024</w:t>
              </w:r>
            </w:sdtContent>
          </w:sdt>
          <w:bookmarkEnd w:id="4"/>
          <w:bookmarkEnd w:id="5"/>
          <w:r w:rsidRPr="00BC6113">
            <w:t xml:space="preserve"> </w:t>
          </w:r>
          <w:r w:rsidR="00B003ED" w:rsidRPr="00BC6113">
            <w:br w:type="page"/>
          </w:r>
        </w:p>
      </w:sdtContent>
    </w:sdt>
    <w:p w14:paraId="511473E8" w14:textId="77777777" w:rsidR="00FE5AAA" w:rsidRPr="00CA3A3A" w:rsidRDefault="00FE5AAA" w:rsidP="00487970">
      <w:pPr>
        <w:pStyle w:val="Heading1"/>
      </w:pPr>
      <w:r w:rsidRPr="00CA3A3A">
        <w:lastRenderedPageBreak/>
        <w:t>Purpose</w:t>
      </w:r>
    </w:p>
    <w:p w14:paraId="492DC670" w14:textId="6811679E" w:rsidR="00B479CA" w:rsidRDefault="002217F7" w:rsidP="00F06544">
      <w:pPr>
        <w:pStyle w:val="EFHeading1"/>
        <w:rPr>
          <w:rFonts w:ascii="Arial" w:hAnsi="Arial" w:cs="Arial"/>
          <w:color w:val="4D4D4F" w:themeColor="text2"/>
          <w:sz w:val="22"/>
          <w:szCs w:val="22"/>
        </w:rPr>
      </w:pPr>
      <w:r>
        <w:rPr>
          <w:rFonts w:ascii="Arial" w:hAnsi="Arial" w:cs="Arial"/>
          <w:color w:val="4D4D4F" w:themeColor="text2"/>
          <w:sz w:val="22"/>
          <w:szCs w:val="22"/>
        </w:rPr>
        <w:t>Endeavour Foundation Ltd</w:t>
      </w:r>
      <w:r w:rsidR="003C7EBD">
        <w:rPr>
          <w:rFonts w:ascii="Arial" w:hAnsi="Arial" w:cs="Arial"/>
          <w:color w:val="4D4D4F" w:themeColor="text2"/>
          <w:sz w:val="22"/>
          <w:szCs w:val="22"/>
        </w:rPr>
        <w:t xml:space="preserve"> (Endeavour Foundation) is committed to providing quality services and supports to </w:t>
      </w:r>
      <w:r w:rsidR="006F2689">
        <w:rPr>
          <w:rFonts w:ascii="Arial" w:hAnsi="Arial" w:cs="Arial"/>
          <w:color w:val="4D4D4F" w:themeColor="text2"/>
          <w:sz w:val="22"/>
          <w:szCs w:val="22"/>
        </w:rPr>
        <w:t>the people who access our services</w:t>
      </w:r>
      <w:r w:rsidR="003C7EBD">
        <w:rPr>
          <w:rFonts w:ascii="Arial" w:hAnsi="Arial" w:cs="Arial"/>
          <w:color w:val="4D4D4F" w:themeColor="text2"/>
          <w:sz w:val="22"/>
          <w:szCs w:val="22"/>
        </w:rPr>
        <w:t xml:space="preserve">. This policy outlines </w:t>
      </w:r>
      <w:r w:rsidR="00AC1BF8">
        <w:rPr>
          <w:rFonts w:ascii="Arial" w:hAnsi="Arial" w:cs="Arial"/>
          <w:color w:val="4D4D4F" w:themeColor="text2"/>
          <w:sz w:val="22"/>
          <w:szCs w:val="22"/>
        </w:rPr>
        <w:t>how we collect, use, protect and share personal information</w:t>
      </w:r>
      <w:r w:rsidR="00213B6C">
        <w:rPr>
          <w:rFonts w:ascii="Arial" w:hAnsi="Arial" w:cs="Arial"/>
          <w:color w:val="4D4D4F" w:themeColor="text2"/>
          <w:sz w:val="22"/>
          <w:szCs w:val="22"/>
        </w:rPr>
        <w:t xml:space="preserve"> for that purpose</w:t>
      </w:r>
      <w:r w:rsidR="00AC1BF8">
        <w:rPr>
          <w:rFonts w:ascii="Arial" w:hAnsi="Arial" w:cs="Arial"/>
          <w:color w:val="4D4D4F" w:themeColor="text2"/>
          <w:sz w:val="22"/>
          <w:szCs w:val="22"/>
        </w:rPr>
        <w:t>.</w:t>
      </w:r>
    </w:p>
    <w:p w14:paraId="4AA9D3A8" w14:textId="6E67E3FF" w:rsidR="006755F9" w:rsidRDefault="006755F9" w:rsidP="00F06544">
      <w:pPr>
        <w:pStyle w:val="EFHeading1"/>
        <w:rPr>
          <w:rFonts w:ascii="Arial" w:hAnsi="Arial" w:cs="Arial"/>
          <w:color w:val="4D4D4F" w:themeColor="text2"/>
          <w:sz w:val="22"/>
          <w:szCs w:val="22"/>
        </w:rPr>
      </w:pPr>
      <w:r>
        <w:rPr>
          <w:rFonts w:ascii="Arial" w:hAnsi="Arial" w:cs="Arial"/>
          <w:color w:val="4D4D4F" w:themeColor="text2"/>
          <w:sz w:val="22"/>
          <w:szCs w:val="22"/>
        </w:rPr>
        <w:t>Endeavour Foundation has obligations</w:t>
      </w:r>
      <w:r w:rsidR="00EB7A27">
        <w:rPr>
          <w:rFonts w:ascii="Arial" w:hAnsi="Arial" w:cs="Arial"/>
          <w:color w:val="4D4D4F" w:themeColor="text2"/>
          <w:sz w:val="22"/>
          <w:szCs w:val="22"/>
        </w:rPr>
        <w:t xml:space="preserve"> under the </w:t>
      </w:r>
      <w:r w:rsidR="00EB7A27">
        <w:rPr>
          <w:rFonts w:ascii="Arial" w:hAnsi="Arial" w:cs="Arial"/>
          <w:i/>
          <w:iCs/>
          <w:color w:val="4D4D4F" w:themeColor="text2"/>
          <w:sz w:val="22"/>
          <w:szCs w:val="22"/>
        </w:rPr>
        <w:t>Privacy</w:t>
      </w:r>
      <w:r w:rsidR="0013128A">
        <w:rPr>
          <w:rFonts w:ascii="Arial" w:hAnsi="Arial" w:cs="Arial"/>
          <w:i/>
          <w:iCs/>
          <w:color w:val="4D4D4F" w:themeColor="text2"/>
          <w:sz w:val="22"/>
          <w:szCs w:val="22"/>
        </w:rPr>
        <w:t xml:space="preserve"> Act 1988 (Cth)</w:t>
      </w:r>
      <w:r w:rsidR="0013128A">
        <w:rPr>
          <w:rFonts w:ascii="Arial" w:hAnsi="Arial" w:cs="Arial"/>
          <w:color w:val="4D4D4F" w:themeColor="text2"/>
          <w:sz w:val="22"/>
          <w:szCs w:val="22"/>
        </w:rPr>
        <w:t>, and our privacy framework is based on</w:t>
      </w:r>
      <w:r w:rsidR="00FB2EC5">
        <w:rPr>
          <w:rFonts w:ascii="Arial" w:hAnsi="Arial" w:cs="Arial"/>
          <w:color w:val="4D4D4F" w:themeColor="text2"/>
          <w:sz w:val="22"/>
          <w:szCs w:val="22"/>
        </w:rPr>
        <w:t xml:space="preserve"> the Australian Privacy Principles (APPs). The APPs govern the way in which we collect, use</w:t>
      </w:r>
      <w:r w:rsidR="00765B8C">
        <w:rPr>
          <w:rFonts w:ascii="Arial" w:hAnsi="Arial" w:cs="Arial"/>
          <w:color w:val="4D4D4F" w:themeColor="text2"/>
          <w:sz w:val="22"/>
          <w:szCs w:val="22"/>
        </w:rPr>
        <w:t>, protect and share your personal information.</w:t>
      </w:r>
    </w:p>
    <w:p w14:paraId="545BB537" w14:textId="7CF7C5B7" w:rsidR="00765B8C" w:rsidRDefault="00765B8C" w:rsidP="00F06544">
      <w:pPr>
        <w:pStyle w:val="EFHeading1"/>
        <w:rPr>
          <w:rFonts w:ascii="Arial" w:hAnsi="Arial" w:cs="Arial"/>
          <w:color w:val="4D4D4F" w:themeColor="text2"/>
          <w:sz w:val="22"/>
          <w:szCs w:val="22"/>
        </w:rPr>
      </w:pPr>
      <w:r>
        <w:rPr>
          <w:rFonts w:ascii="Arial" w:hAnsi="Arial" w:cs="Arial"/>
          <w:color w:val="4D4D4F" w:themeColor="text2"/>
          <w:sz w:val="22"/>
          <w:szCs w:val="22"/>
        </w:rPr>
        <w:t xml:space="preserve">A copy of the APPs may be obtained from the website of the Office of the Australian Information Commissioner at </w:t>
      </w:r>
      <w:hyperlink r:id="rId13" w:history="1">
        <w:r w:rsidRPr="00237EB6">
          <w:rPr>
            <w:rStyle w:val="Hyperlink"/>
            <w:rFonts w:ascii="Arial" w:hAnsi="Arial" w:cs="Arial"/>
            <w:sz w:val="22"/>
            <w:szCs w:val="22"/>
          </w:rPr>
          <w:t>www.oaic.gov.au</w:t>
        </w:r>
      </w:hyperlink>
      <w:r>
        <w:rPr>
          <w:rFonts w:ascii="Arial" w:hAnsi="Arial" w:cs="Arial"/>
          <w:color w:val="4D4D4F" w:themeColor="text2"/>
          <w:sz w:val="22"/>
          <w:szCs w:val="22"/>
        </w:rPr>
        <w:t>.</w:t>
      </w:r>
    </w:p>
    <w:p w14:paraId="7FC94AA7" w14:textId="533591F8" w:rsidR="00A603D0" w:rsidRDefault="00A603D0" w:rsidP="00487970">
      <w:pPr>
        <w:pStyle w:val="Heading1"/>
      </w:pPr>
      <w:r>
        <w:t>Scope</w:t>
      </w:r>
    </w:p>
    <w:p w14:paraId="59D453D0" w14:textId="205028BA" w:rsidR="004E7967" w:rsidRPr="00AE247B" w:rsidRDefault="006F2689" w:rsidP="00AE247B">
      <w:pPr>
        <w:spacing w:before="240" w:after="120"/>
        <w:rPr>
          <w:rFonts w:cs="Arial"/>
          <w:color w:val="4D4D4F" w:themeColor="text2"/>
        </w:rPr>
      </w:pPr>
      <w:r>
        <w:rPr>
          <w:rFonts w:cs="Arial"/>
          <w:color w:val="4D4D4F" w:themeColor="text2"/>
        </w:rPr>
        <w:t xml:space="preserve">This policy applies to all Endeavour Foundation </w:t>
      </w:r>
      <w:r w:rsidR="004B7EB5">
        <w:rPr>
          <w:rFonts w:cs="Arial"/>
          <w:color w:val="4D4D4F" w:themeColor="text2"/>
        </w:rPr>
        <w:t xml:space="preserve">officers, </w:t>
      </w:r>
      <w:r>
        <w:rPr>
          <w:rFonts w:cs="Arial"/>
          <w:color w:val="4D4D4F" w:themeColor="text2"/>
        </w:rPr>
        <w:t>employees</w:t>
      </w:r>
      <w:r w:rsidR="00D563F4">
        <w:rPr>
          <w:rFonts w:cs="Arial"/>
          <w:color w:val="4D4D4F" w:themeColor="text2"/>
        </w:rPr>
        <w:t>, volunteers, Advisory Group members, consultants</w:t>
      </w:r>
      <w:r w:rsidR="00932357">
        <w:rPr>
          <w:rFonts w:cs="Arial"/>
          <w:color w:val="4D4D4F" w:themeColor="text2"/>
        </w:rPr>
        <w:t>,</w:t>
      </w:r>
      <w:r w:rsidR="00D563F4">
        <w:rPr>
          <w:rFonts w:cs="Arial"/>
          <w:color w:val="4D4D4F" w:themeColor="text2"/>
        </w:rPr>
        <w:t xml:space="preserve"> and contractors</w:t>
      </w:r>
      <w:r w:rsidR="00C53F53">
        <w:rPr>
          <w:rFonts w:cs="Arial"/>
          <w:color w:val="4D4D4F" w:themeColor="text2"/>
        </w:rPr>
        <w:t>.</w:t>
      </w:r>
    </w:p>
    <w:p w14:paraId="766B0789" w14:textId="79FB5788" w:rsidR="00C07C17" w:rsidRPr="00C53F53" w:rsidRDefault="005164D4" w:rsidP="00487970">
      <w:pPr>
        <w:pStyle w:val="Heading1"/>
      </w:pPr>
      <w:r w:rsidRPr="0053060E">
        <w:t>P</w:t>
      </w:r>
      <w:r w:rsidR="00755C50">
        <w:t>olicy</w:t>
      </w:r>
    </w:p>
    <w:p w14:paraId="7601B8A3" w14:textId="77777777" w:rsidR="0045235B" w:rsidRDefault="00D563F4" w:rsidP="00486F99">
      <w:pPr>
        <w:spacing w:before="240" w:after="120"/>
        <w:rPr>
          <w:rFonts w:cs="Arial"/>
          <w:color w:val="4D4D4F" w:themeColor="text2"/>
        </w:rPr>
      </w:pPr>
      <w:bookmarkStart w:id="6" w:name="_Hlk130899417"/>
      <w:r>
        <w:rPr>
          <w:rFonts w:cs="Arial"/>
          <w:color w:val="4D4D4F" w:themeColor="text2"/>
        </w:rPr>
        <w:t>Endeavour Foundation</w:t>
      </w:r>
      <w:r w:rsidR="0045235B">
        <w:rPr>
          <w:rFonts w:cs="Arial"/>
          <w:color w:val="4D4D4F" w:themeColor="text2"/>
        </w:rPr>
        <w:t xml:space="preserve"> will:</w:t>
      </w:r>
    </w:p>
    <w:p w14:paraId="6A18BD0F" w14:textId="11BF0BE8" w:rsidR="00DE48E4" w:rsidRDefault="005A2523" w:rsidP="00932357">
      <w:pPr>
        <w:pStyle w:val="ListParagraph"/>
        <w:numPr>
          <w:ilvl w:val="0"/>
          <w:numId w:val="15"/>
        </w:numPr>
        <w:spacing w:before="240" w:after="120"/>
        <w:ind w:left="714" w:hanging="357"/>
        <w:contextualSpacing w:val="0"/>
        <w:rPr>
          <w:rFonts w:cs="Arial"/>
          <w:color w:val="4D4D4F" w:themeColor="text2"/>
        </w:rPr>
      </w:pPr>
      <w:r>
        <w:rPr>
          <w:rFonts w:cs="Arial"/>
          <w:color w:val="4D4D4F" w:themeColor="text2"/>
        </w:rPr>
        <w:t>explain to people accessing our services</w:t>
      </w:r>
      <w:r w:rsidR="00AB5C0D">
        <w:rPr>
          <w:rFonts w:cs="Arial"/>
          <w:color w:val="4D4D4F" w:themeColor="text2"/>
        </w:rPr>
        <w:t xml:space="preserve"> what </w:t>
      </w:r>
      <w:r w:rsidR="00AB5C0D" w:rsidRPr="00726802">
        <w:rPr>
          <w:rFonts w:cs="Arial"/>
          <w:b/>
          <w:bCs/>
          <w:color w:val="4D4D4F" w:themeColor="text2"/>
        </w:rPr>
        <w:t>personal information</w:t>
      </w:r>
      <w:r w:rsidR="00AB5C0D">
        <w:rPr>
          <w:rFonts w:cs="Arial"/>
          <w:color w:val="4D4D4F" w:themeColor="text2"/>
        </w:rPr>
        <w:t xml:space="preserve"> we are collecting, why we are collecting the information, and how we plan to use it</w:t>
      </w:r>
    </w:p>
    <w:p w14:paraId="78E9DA95" w14:textId="6C21932F" w:rsidR="00D159F8" w:rsidRDefault="00D159F8" w:rsidP="00932357">
      <w:pPr>
        <w:pStyle w:val="ListParagraph"/>
        <w:numPr>
          <w:ilvl w:val="0"/>
          <w:numId w:val="15"/>
        </w:numPr>
        <w:spacing w:before="240" w:after="120"/>
        <w:ind w:left="714" w:hanging="357"/>
        <w:contextualSpacing w:val="0"/>
        <w:rPr>
          <w:rFonts w:cs="Arial"/>
          <w:color w:val="4D4D4F" w:themeColor="text2"/>
        </w:rPr>
      </w:pPr>
      <w:r>
        <w:rPr>
          <w:rFonts w:cs="Arial"/>
          <w:color w:val="4D4D4F" w:themeColor="text2"/>
        </w:rPr>
        <w:t>obtain consent to collect, use or disclose your personal information</w:t>
      </w:r>
      <w:r w:rsidR="00BC42B7">
        <w:rPr>
          <w:rFonts w:cs="Arial"/>
          <w:color w:val="4D4D4F" w:themeColor="text2"/>
        </w:rPr>
        <w:t>, unless required by law</w:t>
      </w:r>
    </w:p>
    <w:p w14:paraId="176D69CD" w14:textId="77777777" w:rsidR="00726802" w:rsidRDefault="00726802" w:rsidP="00932357">
      <w:pPr>
        <w:pStyle w:val="ListParagraph"/>
        <w:numPr>
          <w:ilvl w:val="0"/>
          <w:numId w:val="15"/>
        </w:numPr>
        <w:spacing w:before="240" w:after="120"/>
        <w:ind w:left="714" w:hanging="357"/>
        <w:contextualSpacing w:val="0"/>
        <w:rPr>
          <w:rFonts w:cs="Arial"/>
          <w:color w:val="4D4D4F" w:themeColor="text2"/>
        </w:rPr>
      </w:pPr>
      <w:r>
        <w:rPr>
          <w:rFonts w:cs="Arial"/>
          <w:color w:val="4D4D4F" w:themeColor="text2"/>
        </w:rPr>
        <w:t xml:space="preserve">only use </w:t>
      </w:r>
      <w:r>
        <w:rPr>
          <w:rFonts w:cs="Arial"/>
          <w:b/>
          <w:bCs/>
          <w:color w:val="4D4D4F" w:themeColor="text2"/>
        </w:rPr>
        <w:t>sensitive information</w:t>
      </w:r>
      <w:r>
        <w:rPr>
          <w:rFonts w:cs="Arial"/>
          <w:color w:val="4D4D4F" w:themeColor="text2"/>
        </w:rPr>
        <w:t>:</w:t>
      </w:r>
    </w:p>
    <w:p w14:paraId="7A11697B" w14:textId="77777777" w:rsidR="00DF3837" w:rsidRDefault="00726802" w:rsidP="00932357">
      <w:pPr>
        <w:pStyle w:val="ListParagraph"/>
        <w:numPr>
          <w:ilvl w:val="1"/>
          <w:numId w:val="15"/>
        </w:numPr>
        <w:spacing w:before="240" w:after="120"/>
        <w:ind w:hanging="357"/>
        <w:contextualSpacing w:val="0"/>
        <w:rPr>
          <w:rFonts w:cs="Arial"/>
          <w:color w:val="4D4D4F" w:themeColor="text2"/>
        </w:rPr>
      </w:pPr>
      <w:r>
        <w:rPr>
          <w:rFonts w:cs="Arial"/>
          <w:color w:val="4D4D4F" w:themeColor="text2"/>
        </w:rPr>
        <w:t xml:space="preserve">for the </w:t>
      </w:r>
      <w:r>
        <w:rPr>
          <w:rFonts w:cs="Arial"/>
          <w:b/>
          <w:bCs/>
          <w:color w:val="4D4D4F" w:themeColor="text2"/>
        </w:rPr>
        <w:t>primary purpose</w:t>
      </w:r>
      <w:r w:rsidR="00DF3837">
        <w:rPr>
          <w:rFonts w:cs="Arial"/>
          <w:color w:val="4D4D4F" w:themeColor="text2"/>
        </w:rPr>
        <w:t xml:space="preserve"> for which it was obtained</w:t>
      </w:r>
    </w:p>
    <w:p w14:paraId="074C7F3E" w14:textId="77777777" w:rsidR="00981B1F" w:rsidRDefault="00DF3837" w:rsidP="00932357">
      <w:pPr>
        <w:pStyle w:val="ListParagraph"/>
        <w:numPr>
          <w:ilvl w:val="1"/>
          <w:numId w:val="15"/>
        </w:numPr>
        <w:spacing w:before="240" w:after="120"/>
        <w:ind w:hanging="357"/>
        <w:contextualSpacing w:val="0"/>
        <w:rPr>
          <w:rFonts w:cs="Arial"/>
          <w:color w:val="4D4D4F" w:themeColor="text2"/>
        </w:rPr>
      </w:pPr>
      <w:r>
        <w:rPr>
          <w:rFonts w:cs="Arial"/>
          <w:color w:val="4D4D4F" w:themeColor="text2"/>
        </w:rPr>
        <w:t xml:space="preserve">for a </w:t>
      </w:r>
      <w:r>
        <w:rPr>
          <w:rFonts w:cs="Arial"/>
          <w:b/>
          <w:bCs/>
          <w:color w:val="4D4D4F" w:themeColor="text2"/>
        </w:rPr>
        <w:t>secondary purpose</w:t>
      </w:r>
      <w:r>
        <w:rPr>
          <w:rFonts w:cs="Arial"/>
          <w:color w:val="4D4D4F" w:themeColor="text2"/>
        </w:rPr>
        <w:t xml:space="preserve"> that is directly related to the primary purpose</w:t>
      </w:r>
    </w:p>
    <w:p w14:paraId="6BA1A616" w14:textId="77777777" w:rsidR="00981B1F" w:rsidRDefault="00981B1F" w:rsidP="00932357">
      <w:pPr>
        <w:pStyle w:val="ListParagraph"/>
        <w:numPr>
          <w:ilvl w:val="1"/>
          <w:numId w:val="15"/>
        </w:numPr>
        <w:spacing w:before="240" w:after="120"/>
        <w:ind w:hanging="357"/>
        <w:contextualSpacing w:val="0"/>
        <w:rPr>
          <w:rFonts w:cs="Arial"/>
          <w:color w:val="4D4D4F" w:themeColor="text2"/>
        </w:rPr>
      </w:pPr>
      <w:r>
        <w:rPr>
          <w:rFonts w:cs="Arial"/>
          <w:color w:val="4D4D4F" w:themeColor="text2"/>
        </w:rPr>
        <w:t>with your consent, or where required by law</w:t>
      </w:r>
    </w:p>
    <w:p w14:paraId="3850E04A" w14:textId="5EA14F06" w:rsidR="00BC42B7" w:rsidRPr="00BC42B7" w:rsidRDefault="00981B1F" w:rsidP="00932357">
      <w:pPr>
        <w:pStyle w:val="ListParagraph"/>
        <w:numPr>
          <w:ilvl w:val="0"/>
          <w:numId w:val="15"/>
        </w:numPr>
        <w:spacing w:before="240" w:after="120"/>
        <w:ind w:left="714" w:hanging="357"/>
        <w:contextualSpacing w:val="0"/>
        <w:rPr>
          <w:rFonts w:cs="Arial"/>
          <w:color w:val="4D4D4F" w:themeColor="text2"/>
        </w:rPr>
      </w:pPr>
      <w:r>
        <w:rPr>
          <w:rFonts w:cs="Arial"/>
          <w:color w:val="4D4D4F" w:themeColor="text2"/>
        </w:rPr>
        <w:t>take reasonable steps</w:t>
      </w:r>
      <w:r w:rsidR="006D0F50">
        <w:rPr>
          <w:rFonts w:cs="Arial"/>
          <w:color w:val="4D4D4F" w:themeColor="text2"/>
        </w:rPr>
        <w:t xml:space="preserve"> to ensure that people accessing our services are made aware of any information about them</w:t>
      </w:r>
      <w:r w:rsidR="00672902">
        <w:rPr>
          <w:rFonts w:cs="Arial"/>
          <w:color w:val="4D4D4F" w:themeColor="text2"/>
        </w:rPr>
        <w:t xml:space="preserve"> shared with or</w:t>
      </w:r>
      <w:r w:rsidR="006D0F50">
        <w:rPr>
          <w:rFonts w:cs="Arial"/>
          <w:color w:val="4D4D4F" w:themeColor="text2"/>
        </w:rPr>
        <w:t xml:space="preserve"> provided to us </w:t>
      </w:r>
      <w:r w:rsidR="006D0F50" w:rsidRPr="002873B6">
        <w:rPr>
          <w:rFonts w:cs="Arial"/>
          <w:color w:val="4D4D4F" w:themeColor="text2"/>
        </w:rPr>
        <w:t>by a third party</w:t>
      </w:r>
    </w:p>
    <w:p w14:paraId="0CB2A5FE" w14:textId="59819D6E" w:rsidR="00726802" w:rsidRDefault="00BC42B7" w:rsidP="00932357">
      <w:pPr>
        <w:pStyle w:val="ListParagraph"/>
        <w:numPr>
          <w:ilvl w:val="0"/>
          <w:numId w:val="15"/>
        </w:numPr>
        <w:spacing w:before="240" w:after="120"/>
        <w:ind w:left="714" w:hanging="357"/>
        <w:contextualSpacing w:val="0"/>
        <w:rPr>
          <w:rFonts w:cs="Arial"/>
          <w:color w:val="4D4D4F" w:themeColor="text2"/>
        </w:rPr>
      </w:pPr>
      <w:r>
        <w:rPr>
          <w:rFonts w:cs="Arial"/>
          <w:color w:val="4D4D4F" w:themeColor="text2"/>
        </w:rPr>
        <w:t>ensure your personal information is stored and managed in a way that reasonably protects it from m</w:t>
      </w:r>
      <w:r w:rsidR="000360A2">
        <w:rPr>
          <w:rFonts w:cs="Arial"/>
          <w:color w:val="4D4D4F" w:themeColor="text2"/>
        </w:rPr>
        <w:t>isuse or loss, and/or unauthorised access, modification of disclosure</w:t>
      </w:r>
    </w:p>
    <w:p w14:paraId="697237E7" w14:textId="404429AA" w:rsidR="006C2A56" w:rsidRDefault="006C2A56" w:rsidP="00932357">
      <w:pPr>
        <w:pStyle w:val="ListParagraph"/>
        <w:numPr>
          <w:ilvl w:val="0"/>
          <w:numId w:val="15"/>
        </w:numPr>
        <w:spacing w:before="240" w:after="120"/>
        <w:ind w:left="714" w:hanging="357"/>
        <w:contextualSpacing w:val="0"/>
        <w:rPr>
          <w:rFonts w:cs="Arial"/>
          <w:color w:val="4D4D4F" w:themeColor="text2"/>
        </w:rPr>
      </w:pPr>
      <w:r>
        <w:rPr>
          <w:rFonts w:cs="Arial"/>
          <w:color w:val="4D4D4F" w:themeColor="text2"/>
        </w:rPr>
        <w:t xml:space="preserve">ensure individuals, or their appointed guardian or supportive decision-maker, </w:t>
      </w:r>
      <w:r w:rsidR="00BD62A0">
        <w:rPr>
          <w:rFonts w:cs="Arial"/>
          <w:color w:val="4D4D4F" w:themeColor="text2"/>
        </w:rPr>
        <w:t xml:space="preserve">have access to their personal information as </w:t>
      </w:r>
      <w:r w:rsidR="004B7EB5">
        <w:rPr>
          <w:rFonts w:cs="Arial"/>
          <w:color w:val="4D4D4F" w:themeColor="text2"/>
        </w:rPr>
        <w:t>outlined below, and in accordance with the APPs</w:t>
      </w:r>
    </w:p>
    <w:p w14:paraId="44BBBF13" w14:textId="6D619196" w:rsidR="00BD62A0" w:rsidRDefault="00BD62A0" w:rsidP="00932357">
      <w:pPr>
        <w:pStyle w:val="ListParagraph"/>
        <w:numPr>
          <w:ilvl w:val="0"/>
          <w:numId w:val="15"/>
        </w:numPr>
        <w:spacing w:before="240" w:after="120"/>
        <w:ind w:left="714" w:hanging="357"/>
        <w:contextualSpacing w:val="0"/>
        <w:rPr>
          <w:rFonts w:cs="Arial"/>
          <w:color w:val="4D4D4F" w:themeColor="text2"/>
        </w:rPr>
      </w:pPr>
      <w:r>
        <w:rPr>
          <w:rFonts w:cs="Arial"/>
          <w:color w:val="4D4D4F" w:themeColor="text2"/>
        </w:rPr>
        <w:t>take reasonable steps to ensure that personal information is accurate, complete</w:t>
      </w:r>
      <w:r w:rsidR="00932357">
        <w:rPr>
          <w:rFonts w:cs="Arial"/>
          <w:color w:val="4D4D4F" w:themeColor="text2"/>
        </w:rPr>
        <w:t>,</w:t>
      </w:r>
      <w:r>
        <w:rPr>
          <w:rFonts w:cs="Arial"/>
          <w:color w:val="4D4D4F" w:themeColor="text2"/>
        </w:rPr>
        <w:t xml:space="preserve"> and current.</w:t>
      </w:r>
    </w:p>
    <w:p w14:paraId="0662F46C" w14:textId="48D9D21F" w:rsidR="0091600A" w:rsidRDefault="0091600A" w:rsidP="0091600A">
      <w:pPr>
        <w:pStyle w:val="Heading1"/>
      </w:pPr>
      <w:r>
        <w:lastRenderedPageBreak/>
        <w:t xml:space="preserve">Policy </w:t>
      </w:r>
      <w:r w:rsidR="00932357">
        <w:t>E</w:t>
      </w:r>
      <w:r>
        <w:t>lements</w:t>
      </w:r>
    </w:p>
    <w:p w14:paraId="24DD16A1" w14:textId="67071738" w:rsidR="0091600A" w:rsidRDefault="00672902" w:rsidP="0091600A">
      <w:pPr>
        <w:spacing w:before="240" w:after="120"/>
        <w:rPr>
          <w:color w:val="4D4D4F" w:themeColor="text2"/>
        </w:rPr>
      </w:pPr>
      <w:r>
        <w:rPr>
          <w:i/>
          <w:iCs/>
          <w:color w:val="4D4D4F" w:themeColor="text2"/>
        </w:rPr>
        <w:t>What is personal information?</w:t>
      </w:r>
    </w:p>
    <w:p w14:paraId="71CACB02" w14:textId="3C652CCA" w:rsidR="00672902" w:rsidRDefault="000F14AC" w:rsidP="0091600A">
      <w:pPr>
        <w:spacing w:before="240" w:after="120"/>
        <w:rPr>
          <w:color w:val="4D4D4F" w:themeColor="text2"/>
        </w:rPr>
      </w:pPr>
      <w:r>
        <w:rPr>
          <w:color w:val="4D4D4F" w:themeColor="text2"/>
        </w:rPr>
        <w:t>Personal information is information or an opinion that identifies an individual. It includes name, address, date of birth, photographs</w:t>
      </w:r>
      <w:r w:rsidR="00932357">
        <w:rPr>
          <w:color w:val="4D4D4F" w:themeColor="text2"/>
        </w:rPr>
        <w:t>,</w:t>
      </w:r>
      <w:r>
        <w:rPr>
          <w:color w:val="4D4D4F" w:themeColor="text2"/>
        </w:rPr>
        <w:t xml:space="preserve"> and bank account details, among other things.</w:t>
      </w:r>
    </w:p>
    <w:p w14:paraId="67EA926F" w14:textId="41DDEFD5" w:rsidR="00BB587D" w:rsidRDefault="00D75433" w:rsidP="00BB587D">
      <w:pPr>
        <w:spacing w:before="240" w:after="120"/>
        <w:rPr>
          <w:color w:val="4D4D4F" w:themeColor="text2"/>
        </w:rPr>
      </w:pPr>
      <w:r>
        <w:rPr>
          <w:color w:val="4D4D4F" w:themeColor="text2"/>
        </w:rPr>
        <w:t>Some examples of personal information</w:t>
      </w:r>
      <w:r w:rsidR="008754D7">
        <w:rPr>
          <w:color w:val="4D4D4F" w:themeColor="text2"/>
        </w:rPr>
        <w:t xml:space="preserve"> which may be</w:t>
      </w:r>
      <w:r>
        <w:rPr>
          <w:color w:val="4D4D4F" w:themeColor="text2"/>
        </w:rPr>
        <w:t xml:space="preserve"> collected by Endeavour Foundation</w:t>
      </w:r>
      <w:r w:rsidR="008754D7">
        <w:rPr>
          <w:color w:val="4D4D4F" w:themeColor="text2"/>
        </w:rPr>
        <w:t xml:space="preserve"> in</w:t>
      </w:r>
      <w:r w:rsidR="00B52B77">
        <w:rPr>
          <w:color w:val="4D4D4F" w:themeColor="text2"/>
        </w:rPr>
        <w:t>c</w:t>
      </w:r>
      <w:r w:rsidR="008754D7">
        <w:rPr>
          <w:color w:val="4D4D4F" w:themeColor="text2"/>
        </w:rPr>
        <w:t>lude</w:t>
      </w:r>
      <w:r>
        <w:rPr>
          <w:color w:val="4D4D4F" w:themeColor="text2"/>
        </w:rPr>
        <w:t>:</w:t>
      </w:r>
    </w:p>
    <w:p w14:paraId="4C86C177" w14:textId="5EF74216" w:rsidR="00BB587D" w:rsidRDefault="004E3DDA" w:rsidP="00932357">
      <w:pPr>
        <w:pStyle w:val="ListParagraph"/>
        <w:numPr>
          <w:ilvl w:val="0"/>
          <w:numId w:val="18"/>
        </w:numPr>
        <w:spacing w:before="240" w:after="120"/>
        <w:ind w:left="714" w:hanging="357"/>
        <w:contextualSpacing w:val="0"/>
        <w:rPr>
          <w:color w:val="4D4D4F" w:themeColor="text2"/>
        </w:rPr>
      </w:pPr>
      <w:r>
        <w:rPr>
          <w:color w:val="4D4D4F" w:themeColor="text2"/>
        </w:rPr>
        <w:t>People we support: name, date of birth, address, personal history, photographs</w:t>
      </w:r>
      <w:r w:rsidR="00932357">
        <w:rPr>
          <w:color w:val="4D4D4F" w:themeColor="text2"/>
        </w:rPr>
        <w:t>.</w:t>
      </w:r>
    </w:p>
    <w:p w14:paraId="0B5EE2D3" w14:textId="4EAF3D47" w:rsidR="004E3DDA" w:rsidRDefault="00CC5C43" w:rsidP="00932357">
      <w:pPr>
        <w:pStyle w:val="ListParagraph"/>
        <w:numPr>
          <w:ilvl w:val="0"/>
          <w:numId w:val="18"/>
        </w:numPr>
        <w:spacing w:before="240" w:after="120"/>
        <w:ind w:left="714" w:hanging="357"/>
        <w:contextualSpacing w:val="0"/>
        <w:rPr>
          <w:color w:val="4D4D4F" w:themeColor="text2"/>
        </w:rPr>
      </w:pPr>
      <w:r>
        <w:rPr>
          <w:color w:val="4D4D4F" w:themeColor="text2"/>
        </w:rPr>
        <w:t>Family of people we support: name, contact details</w:t>
      </w:r>
      <w:r w:rsidR="00932357">
        <w:rPr>
          <w:color w:val="4D4D4F" w:themeColor="text2"/>
        </w:rPr>
        <w:t>.</w:t>
      </w:r>
    </w:p>
    <w:p w14:paraId="30D320AB" w14:textId="33CEAD3A" w:rsidR="00CC5C43" w:rsidRDefault="00CC5C43" w:rsidP="00932357">
      <w:pPr>
        <w:pStyle w:val="ListParagraph"/>
        <w:numPr>
          <w:ilvl w:val="0"/>
          <w:numId w:val="18"/>
        </w:numPr>
        <w:spacing w:before="240" w:after="120"/>
        <w:ind w:left="714" w:hanging="357"/>
        <w:contextualSpacing w:val="0"/>
        <w:rPr>
          <w:color w:val="4D4D4F" w:themeColor="text2"/>
        </w:rPr>
      </w:pPr>
      <w:r>
        <w:rPr>
          <w:color w:val="4D4D4F" w:themeColor="text2"/>
        </w:rPr>
        <w:t xml:space="preserve">People accessing </w:t>
      </w:r>
      <w:r w:rsidR="0021186B">
        <w:rPr>
          <w:color w:val="4D4D4F" w:themeColor="text2"/>
        </w:rPr>
        <w:t xml:space="preserve">employment services: </w:t>
      </w:r>
      <w:r w:rsidR="008754D7">
        <w:rPr>
          <w:color w:val="4D4D4F" w:themeColor="text2"/>
        </w:rPr>
        <w:t xml:space="preserve">name, work experience, </w:t>
      </w:r>
      <w:r w:rsidR="00134C58">
        <w:rPr>
          <w:color w:val="4D4D4F" w:themeColor="text2"/>
        </w:rPr>
        <w:t>contact details</w:t>
      </w:r>
      <w:r w:rsidR="00932357">
        <w:rPr>
          <w:color w:val="4D4D4F" w:themeColor="text2"/>
        </w:rPr>
        <w:t>.</w:t>
      </w:r>
    </w:p>
    <w:p w14:paraId="3FD4F8FE" w14:textId="1AD85B25" w:rsidR="00134C58" w:rsidRDefault="00134C58" w:rsidP="00932357">
      <w:pPr>
        <w:pStyle w:val="ListParagraph"/>
        <w:numPr>
          <w:ilvl w:val="0"/>
          <w:numId w:val="18"/>
        </w:numPr>
        <w:spacing w:before="240" w:after="120"/>
        <w:ind w:left="714" w:hanging="357"/>
        <w:contextualSpacing w:val="0"/>
        <w:rPr>
          <w:color w:val="4D4D4F" w:themeColor="text2"/>
        </w:rPr>
      </w:pPr>
      <w:r>
        <w:rPr>
          <w:color w:val="4D4D4F" w:themeColor="text2"/>
        </w:rPr>
        <w:t>Employees: name, contact details, work experience, bank account details</w:t>
      </w:r>
      <w:r w:rsidR="00932357">
        <w:rPr>
          <w:color w:val="4D4D4F" w:themeColor="text2"/>
        </w:rPr>
        <w:t>.</w:t>
      </w:r>
    </w:p>
    <w:p w14:paraId="791672AE" w14:textId="792D6272" w:rsidR="00260166" w:rsidRPr="00BB587D" w:rsidRDefault="00260166" w:rsidP="00932357">
      <w:pPr>
        <w:pStyle w:val="ListParagraph"/>
        <w:numPr>
          <w:ilvl w:val="0"/>
          <w:numId w:val="18"/>
        </w:numPr>
        <w:spacing w:before="240" w:after="120"/>
        <w:ind w:left="714" w:hanging="357"/>
        <w:contextualSpacing w:val="0"/>
        <w:rPr>
          <w:color w:val="4D4D4F" w:themeColor="text2"/>
        </w:rPr>
      </w:pPr>
      <w:r>
        <w:rPr>
          <w:color w:val="4D4D4F" w:themeColor="text2"/>
        </w:rPr>
        <w:t>Donors: name, contact details, credit card details</w:t>
      </w:r>
      <w:r w:rsidR="00932357">
        <w:rPr>
          <w:color w:val="4D4D4F" w:themeColor="text2"/>
        </w:rPr>
        <w:t>.</w:t>
      </w:r>
    </w:p>
    <w:p w14:paraId="72095775" w14:textId="05D12F13" w:rsidR="000F14AC" w:rsidRDefault="000F14AC" w:rsidP="0091600A">
      <w:pPr>
        <w:spacing w:before="240" w:after="120"/>
        <w:rPr>
          <w:color w:val="4D4D4F" w:themeColor="text2"/>
        </w:rPr>
      </w:pPr>
      <w:r>
        <w:rPr>
          <w:i/>
          <w:iCs/>
          <w:color w:val="4D4D4F" w:themeColor="text2"/>
        </w:rPr>
        <w:t>What is sensitive information</w:t>
      </w:r>
      <w:r w:rsidR="00655CA6">
        <w:rPr>
          <w:i/>
          <w:iCs/>
          <w:color w:val="4D4D4F" w:themeColor="text2"/>
        </w:rPr>
        <w:t>?</w:t>
      </w:r>
    </w:p>
    <w:p w14:paraId="16D9F12C" w14:textId="00D49352" w:rsidR="00655CA6" w:rsidRDefault="00655CA6" w:rsidP="0091600A">
      <w:pPr>
        <w:spacing w:before="240" w:after="120"/>
        <w:rPr>
          <w:color w:val="4D4D4F" w:themeColor="text2"/>
        </w:rPr>
      </w:pPr>
      <w:r>
        <w:rPr>
          <w:color w:val="4D4D4F" w:themeColor="text2"/>
        </w:rPr>
        <w:t xml:space="preserve">Sensitive information </w:t>
      </w:r>
      <w:r w:rsidR="00B52B77">
        <w:rPr>
          <w:color w:val="4D4D4F" w:themeColor="text2"/>
        </w:rPr>
        <w:t>i</w:t>
      </w:r>
      <w:r>
        <w:rPr>
          <w:color w:val="4D4D4F" w:themeColor="text2"/>
        </w:rPr>
        <w:t>s information or opinion about such things</w:t>
      </w:r>
      <w:r w:rsidR="00035D31">
        <w:rPr>
          <w:color w:val="4D4D4F" w:themeColor="text2"/>
        </w:rPr>
        <w:t xml:space="preserve"> as an individual’s racial or ethnic background, political opinion, religious or philosophical belie</w:t>
      </w:r>
      <w:r w:rsidR="00D0179D">
        <w:rPr>
          <w:color w:val="4D4D4F" w:themeColor="text2"/>
        </w:rPr>
        <w:t>f</w:t>
      </w:r>
      <w:r w:rsidR="00035D31">
        <w:rPr>
          <w:color w:val="4D4D4F" w:themeColor="text2"/>
        </w:rPr>
        <w:t>s,</w:t>
      </w:r>
      <w:r w:rsidR="00D0179D">
        <w:rPr>
          <w:color w:val="4D4D4F" w:themeColor="text2"/>
        </w:rPr>
        <w:t xml:space="preserve"> criminal record or sexual identity and preferences.</w:t>
      </w:r>
    </w:p>
    <w:p w14:paraId="5D45D10E" w14:textId="020BF8C7" w:rsidR="00D0179D" w:rsidRDefault="00D0179D" w:rsidP="0091600A">
      <w:pPr>
        <w:spacing w:before="240" w:after="120"/>
        <w:rPr>
          <w:color w:val="4D4D4F" w:themeColor="text2"/>
        </w:rPr>
      </w:pPr>
      <w:r>
        <w:rPr>
          <w:color w:val="4D4D4F" w:themeColor="text2"/>
        </w:rPr>
        <w:t>A subset of sensitive information is health information. This is information relating an individual</w:t>
      </w:r>
      <w:r w:rsidR="00153F0B">
        <w:rPr>
          <w:color w:val="4D4D4F" w:themeColor="text2"/>
        </w:rPr>
        <w:t>’s</w:t>
      </w:r>
      <w:r>
        <w:rPr>
          <w:color w:val="4D4D4F" w:themeColor="text2"/>
        </w:rPr>
        <w:t xml:space="preserve"> current and past medical history</w:t>
      </w:r>
      <w:r w:rsidR="00153F0B">
        <w:rPr>
          <w:color w:val="4D4D4F" w:themeColor="text2"/>
        </w:rPr>
        <w:t>. It</w:t>
      </w:r>
      <w:r>
        <w:rPr>
          <w:color w:val="4D4D4F" w:themeColor="text2"/>
        </w:rPr>
        <w:t xml:space="preserve"> includes information about disabilities.</w:t>
      </w:r>
    </w:p>
    <w:p w14:paraId="16121EAA" w14:textId="7DE1814E" w:rsidR="00C25997" w:rsidRDefault="00C25997" w:rsidP="0091600A">
      <w:pPr>
        <w:spacing w:before="240" w:after="120"/>
        <w:rPr>
          <w:color w:val="4D4D4F" w:themeColor="text2"/>
        </w:rPr>
      </w:pPr>
      <w:r>
        <w:rPr>
          <w:color w:val="4D4D4F" w:themeColor="text2"/>
        </w:rPr>
        <w:t>Some examples of sensitive information which may be collected by Endeavour Foundation in</w:t>
      </w:r>
      <w:r w:rsidR="00897426">
        <w:rPr>
          <w:color w:val="4D4D4F" w:themeColor="text2"/>
        </w:rPr>
        <w:t>clude:</w:t>
      </w:r>
    </w:p>
    <w:p w14:paraId="2CB8CD93" w14:textId="4EFB0943" w:rsidR="00897426" w:rsidRDefault="00897426" w:rsidP="00932357">
      <w:pPr>
        <w:pStyle w:val="ListParagraph"/>
        <w:numPr>
          <w:ilvl w:val="0"/>
          <w:numId w:val="18"/>
        </w:numPr>
        <w:spacing w:before="240" w:after="120"/>
        <w:ind w:left="714" w:hanging="357"/>
        <w:contextualSpacing w:val="0"/>
        <w:rPr>
          <w:color w:val="4D4D4F" w:themeColor="text2"/>
        </w:rPr>
      </w:pPr>
      <w:r>
        <w:rPr>
          <w:color w:val="4D4D4F" w:themeColor="text2"/>
        </w:rPr>
        <w:t>People we support: disability information, health information, religious beliefs</w:t>
      </w:r>
      <w:r w:rsidR="00932357">
        <w:rPr>
          <w:color w:val="4D4D4F" w:themeColor="text2"/>
        </w:rPr>
        <w:t>.</w:t>
      </w:r>
    </w:p>
    <w:p w14:paraId="31BB1CAB" w14:textId="0F9F1C98" w:rsidR="00897426" w:rsidRDefault="00260166" w:rsidP="00932357">
      <w:pPr>
        <w:pStyle w:val="ListParagraph"/>
        <w:numPr>
          <w:ilvl w:val="0"/>
          <w:numId w:val="18"/>
        </w:numPr>
        <w:spacing w:before="240" w:after="120"/>
        <w:ind w:left="714" w:hanging="357"/>
        <w:contextualSpacing w:val="0"/>
        <w:rPr>
          <w:color w:val="4D4D4F" w:themeColor="text2"/>
        </w:rPr>
      </w:pPr>
      <w:r>
        <w:rPr>
          <w:color w:val="4D4D4F" w:themeColor="text2"/>
        </w:rPr>
        <w:t>People accessing training or apprenticeship services: health information following a Work Health and Safety incident</w:t>
      </w:r>
      <w:r w:rsidR="00932357">
        <w:rPr>
          <w:color w:val="4D4D4F" w:themeColor="text2"/>
        </w:rPr>
        <w:t>.</w:t>
      </w:r>
    </w:p>
    <w:p w14:paraId="5AE7627C" w14:textId="6618B11C" w:rsidR="00260166" w:rsidRPr="00897426" w:rsidRDefault="00260166" w:rsidP="00932357">
      <w:pPr>
        <w:pStyle w:val="ListParagraph"/>
        <w:numPr>
          <w:ilvl w:val="0"/>
          <w:numId w:val="18"/>
        </w:numPr>
        <w:spacing w:before="240" w:after="120"/>
        <w:ind w:left="714" w:hanging="357"/>
        <w:contextualSpacing w:val="0"/>
        <w:rPr>
          <w:color w:val="4D4D4F" w:themeColor="text2"/>
        </w:rPr>
      </w:pPr>
      <w:r>
        <w:rPr>
          <w:color w:val="4D4D4F" w:themeColor="text2"/>
        </w:rPr>
        <w:t>Employees: vaccination</w:t>
      </w:r>
      <w:r w:rsidR="00B85C7A">
        <w:rPr>
          <w:color w:val="4D4D4F" w:themeColor="text2"/>
        </w:rPr>
        <w:t xml:space="preserve"> details</w:t>
      </w:r>
      <w:r w:rsidR="005F60F5">
        <w:rPr>
          <w:color w:val="4D4D4F" w:themeColor="text2"/>
        </w:rPr>
        <w:t>, immigration status</w:t>
      </w:r>
      <w:r w:rsidR="00932357">
        <w:rPr>
          <w:color w:val="4D4D4F" w:themeColor="text2"/>
        </w:rPr>
        <w:t>.</w:t>
      </w:r>
    </w:p>
    <w:p w14:paraId="01A2A2E9" w14:textId="16A2E2BF" w:rsidR="001F0616" w:rsidRDefault="001F0616" w:rsidP="0091600A">
      <w:pPr>
        <w:spacing w:before="240" w:after="120"/>
        <w:rPr>
          <w:i/>
          <w:iCs/>
          <w:color w:val="4D4D4F" w:themeColor="text2"/>
        </w:rPr>
      </w:pPr>
      <w:r>
        <w:rPr>
          <w:i/>
          <w:iCs/>
          <w:color w:val="4D4D4F" w:themeColor="text2"/>
        </w:rPr>
        <w:t xml:space="preserve">Why </w:t>
      </w:r>
      <w:r w:rsidR="006D53A0">
        <w:rPr>
          <w:i/>
          <w:iCs/>
          <w:color w:val="4D4D4F" w:themeColor="text2"/>
        </w:rPr>
        <w:t>d</w:t>
      </w:r>
      <w:r>
        <w:rPr>
          <w:i/>
          <w:iCs/>
          <w:color w:val="4D4D4F" w:themeColor="text2"/>
        </w:rPr>
        <w:t>o we collect personal and sensitive information?</w:t>
      </w:r>
    </w:p>
    <w:p w14:paraId="5336E763" w14:textId="47B4002E" w:rsidR="006D53A0" w:rsidRDefault="001F0616" w:rsidP="0091600A">
      <w:pPr>
        <w:spacing w:before="240" w:after="120"/>
        <w:rPr>
          <w:color w:val="4D4D4F" w:themeColor="text2"/>
        </w:rPr>
      </w:pPr>
      <w:r>
        <w:rPr>
          <w:color w:val="4D4D4F" w:themeColor="text2"/>
        </w:rPr>
        <w:t>Endeavour Foundation co</w:t>
      </w:r>
      <w:r w:rsidR="00153F0B">
        <w:rPr>
          <w:color w:val="4D4D4F" w:themeColor="text2"/>
        </w:rPr>
        <w:t>llects personal and sensitive information from people accessing our services, donors, employees</w:t>
      </w:r>
      <w:r w:rsidR="00243807">
        <w:rPr>
          <w:color w:val="4D4D4F" w:themeColor="text2"/>
        </w:rPr>
        <w:t>, volunteers</w:t>
      </w:r>
      <w:r w:rsidR="00932357">
        <w:rPr>
          <w:color w:val="4D4D4F" w:themeColor="text2"/>
        </w:rPr>
        <w:t>,</w:t>
      </w:r>
      <w:r w:rsidR="00243807">
        <w:rPr>
          <w:color w:val="4D4D4F" w:themeColor="text2"/>
        </w:rPr>
        <w:t xml:space="preserve"> and contractors to deliver supports and services and </w:t>
      </w:r>
      <w:r w:rsidR="006D53A0">
        <w:rPr>
          <w:color w:val="4D4D4F" w:themeColor="text2"/>
        </w:rPr>
        <w:t>carry out</w:t>
      </w:r>
      <w:r w:rsidR="00243807">
        <w:rPr>
          <w:color w:val="4D4D4F" w:themeColor="text2"/>
        </w:rPr>
        <w:t xml:space="preserve"> </w:t>
      </w:r>
      <w:r w:rsidR="006D53A0">
        <w:rPr>
          <w:color w:val="4D4D4F" w:themeColor="text2"/>
        </w:rPr>
        <w:t>Endeavour Foundation business activities.</w:t>
      </w:r>
      <w:r w:rsidR="00577265">
        <w:rPr>
          <w:color w:val="4D4D4F" w:themeColor="text2"/>
        </w:rPr>
        <w:t xml:space="preserve"> We will only collect personal information that is necessary to carry out these activities.</w:t>
      </w:r>
    </w:p>
    <w:p w14:paraId="34C28331" w14:textId="2E2A3B61" w:rsidR="00B85C7A" w:rsidRDefault="00B85C7A" w:rsidP="0091600A">
      <w:pPr>
        <w:spacing w:before="240" w:after="120"/>
        <w:rPr>
          <w:i/>
          <w:iCs/>
          <w:color w:val="4D4D4F" w:themeColor="text2"/>
        </w:rPr>
      </w:pPr>
      <w:r>
        <w:rPr>
          <w:i/>
          <w:iCs/>
          <w:color w:val="4D4D4F" w:themeColor="text2"/>
        </w:rPr>
        <w:t>How do we collect personal and sensitive information?</w:t>
      </w:r>
    </w:p>
    <w:p w14:paraId="1B7EE370" w14:textId="322676DE" w:rsidR="007D0E54" w:rsidRDefault="00B85C7A" w:rsidP="0091600A">
      <w:pPr>
        <w:spacing w:before="240" w:after="120"/>
        <w:rPr>
          <w:color w:val="4D4D4F" w:themeColor="text2"/>
        </w:rPr>
      </w:pPr>
      <w:r>
        <w:rPr>
          <w:color w:val="4D4D4F" w:themeColor="text2"/>
        </w:rPr>
        <w:t>We collect personal and sensiti</w:t>
      </w:r>
      <w:r w:rsidR="00F25641">
        <w:rPr>
          <w:color w:val="4D4D4F" w:themeColor="text2"/>
        </w:rPr>
        <w:t xml:space="preserve">ve information by asking an individual or their representative to provide it. In the case of people accessing our services, we first ask </w:t>
      </w:r>
      <w:r w:rsidR="005F60F5">
        <w:rPr>
          <w:color w:val="4D4D4F" w:themeColor="text2"/>
        </w:rPr>
        <w:t>you</w:t>
      </w:r>
      <w:r w:rsidR="00F25641">
        <w:rPr>
          <w:color w:val="4D4D4F" w:themeColor="text2"/>
        </w:rPr>
        <w:t xml:space="preserve"> to complete a </w:t>
      </w:r>
      <w:r w:rsidR="00B1078F">
        <w:rPr>
          <w:b/>
          <w:bCs/>
          <w:i/>
          <w:iCs/>
          <w:color w:val="4D4D4F" w:themeColor="text2"/>
        </w:rPr>
        <w:t>Privacy Statement and Consent Form (QF 5013.02)</w:t>
      </w:r>
      <w:r w:rsidR="00B1078F">
        <w:rPr>
          <w:color w:val="4D4D4F" w:themeColor="text2"/>
        </w:rPr>
        <w:t>, which sets ou</w:t>
      </w:r>
      <w:r w:rsidR="005F60F5">
        <w:rPr>
          <w:color w:val="4D4D4F" w:themeColor="text2"/>
        </w:rPr>
        <w:t>t</w:t>
      </w:r>
      <w:r w:rsidR="00B1078F">
        <w:rPr>
          <w:color w:val="4D4D4F" w:themeColor="text2"/>
        </w:rPr>
        <w:t xml:space="preserve"> why we</w:t>
      </w:r>
      <w:r w:rsidR="007D0E54">
        <w:rPr>
          <w:color w:val="4D4D4F" w:themeColor="text2"/>
        </w:rPr>
        <w:t xml:space="preserve"> are</w:t>
      </w:r>
      <w:r w:rsidR="00065C90">
        <w:rPr>
          <w:color w:val="4D4D4F" w:themeColor="text2"/>
        </w:rPr>
        <w:t xml:space="preserve"> asking for the </w:t>
      </w:r>
      <w:r w:rsidR="00065C90">
        <w:rPr>
          <w:color w:val="4D4D4F" w:themeColor="text2"/>
        </w:rPr>
        <w:lastRenderedPageBreak/>
        <w:t>information, how we may use or disclose, it</w:t>
      </w:r>
      <w:r w:rsidR="005F60F5">
        <w:rPr>
          <w:color w:val="4D4D4F" w:themeColor="text2"/>
        </w:rPr>
        <w:t xml:space="preserve"> and</w:t>
      </w:r>
      <w:r w:rsidR="00065C90">
        <w:rPr>
          <w:color w:val="4D4D4F" w:themeColor="text2"/>
        </w:rPr>
        <w:t xml:space="preserve"> how to make a complaint. </w:t>
      </w:r>
      <w:r w:rsidR="007D0E54">
        <w:rPr>
          <w:color w:val="4D4D4F" w:themeColor="text2"/>
        </w:rPr>
        <w:t>In some instances personal information must be provided in order to provide a service or support.</w:t>
      </w:r>
    </w:p>
    <w:p w14:paraId="4738EAB3" w14:textId="10A4EF96" w:rsidR="003E156D" w:rsidRDefault="003E156D" w:rsidP="0091600A">
      <w:pPr>
        <w:spacing w:before="240" w:after="120"/>
        <w:rPr>
          <w:color w:val="4D4D4F" w:themeColor="text2"/>
        </w:rPr>
      </w:pPr>
      <w:r>
        <w:rPr>
          <w:color w:val="4D4D4F" w:themeColor="text2"/>
        </w:rPr>
        <w:t xml:space="preserve">We also collect personal information </w:t>
      </w:r>
      <w:r w:rsidR="00BE6724">
        <w:rPr>
          <w:color w:val="4D4D4F" w:themeColor="text2"/>
        </w:rPr>
        <w:t>while</w:t>
      </w:r>
      <w:r>
        <w:rPr>
          <w:color w:val="4D4D4F" w:themeColor="text2"/>
        </w:rPr>
        <w:t xml:space="preserve"> providing supports or services. For example, a support worker will record personal information about a person we support </w:t>
      </w:r>
      <w:r w:rsidR="00932357">
        <w:rPr>
          <w:color w:val="4D4D4F" w:themeColor="text2"/>
        </w:rPr>
        <w:t>to</w:t>
      </w:r>
      <w:r>
        <w:rPr>
          <w:color w:val="4D4D4F" w:themeColor="text2"/>
        </w:rPr>
        <w:t xml:space="preserve"> complete </w:t>
      </w:r>
      <w:r w:rsidR="00B8264D">
        <w:rPr>
          <w:color w:val="4D4D4F" w:themeColor="text2"/>
        </w:rPr>
        <w:t>daily progress notes</w:t>
      </w:r>
      <w:r w:rsidR="00F76A43">
        <w:rPr>
          <w:color w:val="4D4D4F" w:themeColor="text2"/>
        </w:rPr>
        <w:t>, or</w:t>
      </w:r>
      <w:r w:rsidR="00B8264D">
        <w:rPr>
          <w:color w:val="4D4D4F" w:themeColor="text2"/>
        </w:rPr>
        <w:t xml:space="preserve"> </w:t>
      </w:r>
      <w:r w:rsidR="00F76A43">
        <w:rPr>
          <w:color w:val="4D4D4F" w:themeColor="text2"/>
        </w:rPr>
        <w:t>p</w:t>
      </w:r>
      <w:r w:rsidR="00B8264D">
        <w:rPr>
          <w:color w:val="4D4D4F" w:themeColor="text2"/>
        </w:rPr>
        <w:t>ersonal information may be collected about a trainee in the process of evaluating their progress</w:t>
      </w:r>
      <w:r w:rsidR="00B62B69">
        <w:rPr>
          <w:color w:val="4D4D4F" w:themeColor="text2"/>
        </w:rPr>
        <w:t xml:space="preserve"> in their traineeship.</w:t>
      </w:r>
    </w:p>
    <w:p w14:paraId="7CCF5352" w14:textId="609F97E0" w:rsidR="007D0E54" w:rsidRDefault="00D54E6B" w:rsidP="0091600A">
      <w:pPr>
        <w:spacing w:before="240" w:after="120"/>
        <w:rPr>
          <w:color w:val="4D4D4F" w:themeColor="text2"/>
        </w:rPr>
      </w:pPr>
      <w:r>
        <w:rPr>
          <w:color w:val="4D4D4F" w:themeColor="text2"/>
        </w:rPr>
        <w:t>We may collect information about an individual from a third party, but we will obtain the individual’s consent when doing so. For example, we will obtain consent from a job applicant before contacting their former employer for a referee report</w:t>
      </w:r>
      <w:r w:rsidR="00B62B69">
        <w:rPr>
          <w:color w:val="4D4D4F" w:themeColor="text2"/>
        </w:rPr>
        <w:t>, our we may collect information from a health care provider about a person we support.</w:t>
      </w:r>
    </w:p>
    <w:p w14:paraId="430969C7" w14:textId="03F7820E" w:rsidR="00B65DAB" w:rsidRDefault="006D7CD1" w:rsidP="0091600A">
      <w:pPr>
        <w:spacing w:before="240" w:after="120"/>
        <w:rPr>
          <w:color w:val="4D4D4F" w:themeColor="text2"/>
        </w:rPr>
      </w:pPr>
      <w:r>
        <w:rPr>
          <w:i/>
          <w:iCs/>
          <w:color w:val="4D4D4F" w:themeColor="text2"/>
        </w:rPr>
        <w:t>What is the primary purpose of collection?</w:t>
      </w:r>
    </w:p>
    <w:p w14:paraId="77647C21" w14:textId="28D9CC7E" w:rsidR="006D7CD1" w:rsidRDefault="006D7CD1" w:rsidP="0091600A">
      <w:pPr>
        <w:spacing w:before="240" w:after="120"/>
        <w:rPr>
          <w:color w:val="4D4D4F" w:themeColor="text2"/>
        </w:rPr>
      </w:pPr>
      <w:r>
        <w:rPr>
          <w:color w:val="4D4D4F" w:themeColor="text2"/>
        </w:rPr>
        <w:t>The primary purpose of collection is</w:t>
      </w:r>
      <w:r w:rsidR="003E156D">
        <w:rPr>
          <w:color w:val="4D4D4F" w:themeColor="text2"/>
        </w:rPr>
        <w:t xml:space="preserve"> the reason we ask an individual to provide us with</w:t>
      </w:r>
      <w:r w:rsidR="00087CD6">
        <w:rPr>
          <w:color w:val="4D4D4F" w:themeColor="text2"/>
        </w:rPr>
        <w:t xml:space="preserve"> personal </w:t>
      </w:r>
      <w:r w:rsidR="00E97DB5">
        <w:rPr>
          <w:color w:val="4D4D4F" w:themeColor="text2"/>
        </w:rPr>
        <w:t xml:space="preserve">or sensitive </w:t>
      </w:r>
      <w:r w:rsidR="00087CD6">
        <w:rPr>
          <w:color w:val="4D4D4F" w:themeColor="text2"/>
        </w:rPr>
        <w:t>information.</w:t>
      </w:r>
      <w:r w:rsidR="00E97DB5">
        <w:rPr>
          <w:color w:val="4D4D4F" w:themeColor="text2"/>
        </w:rPr>
        <w:t xml:space="preserve"> We will only collect and use information that is reasonably necessary to perform one or more of our functions or activities. Functions or activities for which we collect personal information include:</w:t>
      </w:r>
    </w:p>
    <w:p w14:paraId="3A363FCF" w14:textId="4A9FBA80" w:rsidR="00E97DB5" w:rsidRDefault="00E97DB5" w:rsidP="00932357">
      <w:pPr>
        <w:pStyle w:val="ListParagraph"/>
        <w:numPr>
          <w:ilvl w:val="0"/>
          <w:numId w:val="20"/>
        </w:numPr>
        <w:spacing w:before="240" w:after="120"/>
        <w:ind w:left="714" w:hanging="357"/>
        <w:contextualSpacing w:val="0"/>
        <w:rPr>
          <w:color w:val="4D4D4F" w:themeColor="text2"/>
        </w:rPr>
      </w:pPr>
      <w:r>
        <w:rPr>
          <w:color w:val="4D4D4F" w:themeColor="text2"/>
        </w:rPr>
        <w:t>assessing whether we are able to support a potential client</w:t>
      </w:r>
    </w:p>
    <w:p w14:paraId="7EC20321" w14:textId="0A7D9B5E" w:rsidR="00E97DB5" w:rsidRDefault="00E97DB5" w:rsidP="00932357">
      <w:pPr>
        <w:pStyle w:val="ListParagraph"/>
        <w:numPr>
          <w:ilvl w:val="0"/>
          <w:numId w:val="20"/>
        </w:numPr>
        <w:spacing w:before="240" w:after="120"/>
        <w:ind w:left="714" w:hanging="357"/>
        <w:contextualSpacing w:val="0"/>
        <w:rPr>
          <w:color w:val="4D4D4F" w:themeColor="text2"/>
        </w:rPr>
      </w:pPr>
      <w:r>
        <w:rPr>
          <w:color w:val="4D4D4F" w:themeColor="text2"/>
        </w:rPr>
        <w:t>providing support services in Home, Community or Work</w:t>
      </w:r>
    </w:p>
    <w:p w14:paraId="0D596630" w14:textId="4F6B5A22" w:rsidR="008D2058" w:rsidRDefault="008D2058" w:rsidP="00932357">
      <w:pPr>
        <w:pStyle w:val="ListParagraph"/>
        <w:numPr>
          <w:ilvl w:val="0"/>
          <w:numId w:val="20"/>
        </w:numPr>
        <w:spacing w:before="240" w:after="120"/>
        <w:ind w:left="714" w:hanging="357"/>
        <w:contextualSpacing w:val="0"/>
        <w:rPr>
          <w:color w:val="4D4D4F" w:themeColor="text2"/>
        </w:rPr>
      </w:pPr>
      <w:r>
        <w:rPr>
          <w:color w:val="4D4D4F" w:themeColor="text2"/>
        </w:rPr>
        <w:t>providing NDIS support coordination, behaviour support or</w:t>
      </w:r>
      <w:r w:rsidR="007E192C">
        <w:rPr>
          <w:color w:val="4D4D4F" w:themeColor="text2"/>
        </w:rPr>
        <w:t xml:space="preserve"> allied health services</w:t>
      </w:r>
    </w:p>
    <w:p w14:paraId="124BA834" w14:textId="2C96BDF1" w:rsidR="0040258F" w:rsidRDefault="0040258F" w:rsidP="00932357">
      <w:pPr>
        <w:pStyle w:val="ListParagraph"/>
        <w:numPr>
          <w:ilvl w:val="0"/>
          <w:numId w:val="20"/>
        </w:numPr>
        <w:spacing w:before="240" w:after="120"/>
        <w:ind w:left="714" w:hanging="357"/>
        <w:contextualSpacing w:val="0"/>
        <w:rPr>
          <w:color w:val="4D4D4F" w:themeColor="text2"/>
        </w:rPr>
      </w:pPr>
      <w:r>
        <w:rPr>
          <w:color w:val="4D4D4F" w:themeColor="text2"/>
        </w:rPr>
        <w:t>providing employ</w:t>
      </w:r>
      <w:r w:rsidR="008D2058">
        <w:rPr>
          <w:color w:val="4D4D4F" w:themeColor="text2"/>
        </w:rPr>
        <w:t>ment services</w:t>
      </w:r>
    </w:p>
    <w:p w14:paraId="0D03D9DF" w14:textId="3A8657E7" w:rsidR="0040258F" w:rsidRDefault="0040258F" w:rsidP="00932357">
      <w:pPr>
        <w:pStyle w:val="ListParagraph"/>
        <w:numPr>
          <w:ilvl w:val="0"/>
          <w:numId w:val="20"/>
        </w:numPr>
        <w:spacing w:before="240" w:after="120"/>
        <w:ind w:left="714" w:hanging="357"/>
        <w:contextualSpacing w:val="0"/>
        <w:rPr>
          <w:color w:val="4D4D4F" w:themeColor="text2"/>
        </w:rPr>
      </w:pPr>
      <w:r>
        <w:rPr>
          <w:color w:val="4D4D4F" w:themeColor="text2"/>
        </w:rPr>
        <w:t>complying with our legal and contractual obligations with government agencies</w:t>
      </w:r>
    </w:p>
    <w:p w14:paraId="58B7B50E" w14:textId="05EFA1E7" w:rsidR="007E192C" w:rsidRDefault="007E192C" w:rsidP="00932357">
      <w:pPr>
        <w:pStyle w:val="ListParagraph"/>
        <w:numPr>
          <w:ilvl w:val="0"/>
          <w:numId w:val="20"/>
        </w:numPr>
        <w:spacing w:before="240" w:after="120"/>
        <w:ind w:left="714" w:hanging="357"/>
        <w:contextualSpacing w:val="0"/>
        <w:rPr>
          <w:color w:val="4D4D4F" w:themeColor="text2"/>
        </w:rPr>
      </w:pPr>
      <w:r>
        <w:rPr>
          <w:color w:val="4D4D4F" w:themeColor="text2"/>
        </w:rPr>
        <w:t>fundraising</w:t>
      </w:r>
    </w:p>
    <w:p w14:paraId="5BDF2D61" w14:textId="501FD8F1" w:rsidR="007E192C" w:rsidRDefault="007E192C" w:rsidP="00932357">
      <w:pPr>
        <w:pStyle w:val="ListParagraph"/>
        <w:numPr>
          <w:ilvl w:val="0"/>
          <w:numId w:val="20"/>
        </w:numPr>
        <w:spacing w:before="240" w:after="120"/>
        <w:ind w:left="714" w:hanging="357"/>
        <w:contextualSpacing w:val="0"/>
        <w:rPr>
          <w:color w:val="4D4D4F" w:themeColor="text2"/>
        </w:rPr>
      </w:pPr>
      <w:r>
        <w:rPr>
          <w:color w:val="4D4D4F" w:themeColor="text2"/>
        </w:rPr>
        <w:t>administrative functions</w:t>
      </w:r>
      <w:r w:rsidR="00F76A43">
        <w:rPr>
          <w:color w:val="4D4D4F" w:themeColor="text2"/>
        </w:rPr>
        <w:t>.</w:t>
      </w:r>
    </w:p>
    <w:p w14:paraId="320D191C" w14:textId="70E7FD63" w:rsidR="007E192C" w:rsidRDefault="007E192C" w:rsidP="007E192C">
      <w:pPr>
        <w:spacing w:before="240" w:after="120"/>
        <w:rPr>
          <w:i/>
          <w:iCs/>
          <w:color w:val="4D4D4F" w:themeColor="text2"/>
        </w:rPr>
      </w:pPr>
      <w:r>
        <w:rPr>
          <w:i/>
          <w:iCs/>
          <w:color w:val="4D4D4F" w:themeColor="text2"/>
        </w:rPr>
        <w:t>What is a secondary purpose?</w:t>
      </w:r>
    </w:p>
    <w:p w14:paraId="4555A132" w14:textId="0B87E7DC" w:rsidR="007E192C" w:rsidRDefault="007E192C" w:rsidP="007E192C">
      <w:pPr>
        <w:spacing w:before="240" w:after="120"/>
        <w:rPr>
          <w:color w:val="4D4D4F" w:themeColor="text2"/>
        </w:rPr>
      </w:pPr>
      <w:r>
        <w:rPr>
          <w:color w:val="4D4D4F" w:themeColor="text2"/>
        </w:rPr>
        <w:t xml:space="preserve">We may also </w:t>
      </w:r>
      <w:r w:rsidR="00950114">
        <w:rPr>
          <w:color w:val="4D4D4F" w:themeColor="text2"/>
        </w:rPr>
        <w:t>use and disclosure personal or sensitive information for a purpose other than the primary purpose if an individual has given their consent OR</w:t>
      </w:r>
      <w:r w:rsidR="007F2F61">
        <w:rPr>
          <w:color w:val="4D4D4F" w:themeColor="text2"/>
        </w:rPr>
        <w:t xml:space="preserve"> it would be reasonably expected that we would use or disclose information for a purpose directly related to the </w:t>
      </w:r>
      <w:r w:rsidR="00CD7E31">
        <w:rPr>
          <w:color w:val="4D4D4F" w:themeColor="text2"/>
        </w:rPr>
        <w:t>primary purpose. This is the secondary purpose.</w:t>
      </w:r>
    </w:p>
    <w:p w14:paraId="7D12A735" w14:textId="35E1158F" w:rsidR="00CD7E31" w:rsidRDefault="00934956" w:rsidP="007E192C">
      <w:pPr>
        <w:spacing w:before="240" w:after="120"/>
        <w:rPr>
          <w:color w:val="4D4D4F" w:themeColor="text2"/>
        </w:rPr>
      </w:pPr>
      <w:r>
        <w:rPr>
          <w:color w:val="4D4D4F" w:themeColor="text2"/>
        </w:rPr>
        <w:t>Secondary purposes for which we</w:t>
      </w:r>
      <w:r w:rsidR="00CD7E31">
        <w:rPr>
          <w:color w:val="4D4D4F" w:themeColor="text2"/>
        </w:rPr>
        <w:t xml:space="preserve"> may use or disclose your personal or sensitive includ</w:t>
      </w:r>
      <w:r>
        <w:rPr>
          <w:color w:val="4D4D4F" w:themeColor="text2"/>
        </w:rPr>
        <w:t>e</w:t>
      </w:r>
      <w:r w:rsidR="00CD7E31">
        <w:rPr>
          <w:color w:val="4D4D4F" w:themeColor="text2"/>
        </w:rPr>
        <w:t>:</w:t>
      </w:r>
    </w:p>
    <w:p w14:paraId="723454F2" w14:textId="77777777" w:rsidR="00B0393A" w:rsidRDefault="00CD7E31" w:rsidP="00932357">
      <w:pPr>
        <w:pStyle w:val="ListParagraph"/>
        <w:numPr>
          <w:ilvl w:val="0"/>
          <w:numId w:val="20"/>
        </w:numPr>
        <w:spacing w:before="240" w:after="120"/>
        <w:ind w:left="714" w:hanging="357"/>
        <w:contextualSpacing w:val="0"/>
        <w:rPr>
          <w:color w:val="4D4D4F" w:themeColor="text2"/>
        </w:rPr>
      </w:pPr>
      <w:r>
        <w:rPr>
          <w:color w:val="4D4D4F" w:themeColor="text2"/>
        </w:rPr>
        <w:t xml:space="preserve">sharing </w:t>
      </w:r>
      <w:r w:rsidR="00934956">
        <w:rPr>
          <w:color w:val="4D4D4F" w:themeColor="text2"/>
        </w:rPr>
        <w:t xml:space="preserve">with </w:t>
      </w:r>
      <w:r w:rsidR="00B0393A">
        <w:rPr>
          <w:color w:val="4D4D4F" w:themeColor="text2"/>
        </w:rPr>
        <w:t>the NDIS Quality and Safeguards Commission to ensure you are receiving quality supports</w:t>
      </w:r>
    </w:p>
    <w:p w14:paraId="79A9CC95" w14:textId="4BFD2FE0" w:rsidR="00FB7383" w:rsidRDefault="006073C6" w:rsidP="00932357">
      <w:pPr>
        <w:pStyle w:val="ListParagraph"/>
        <w:numPr>
          <w:ilvl w:val="0"/>
          <w:numId w:val="20"/>
        </w:numPr>
        <w:spacing w:before="240" w:after="120"/>
        <w:ind w:left="714" w:hanging="357"/>
        <w:contextualSpacing w:val="0"/>
        <w:rPr>
          <w:color w:val="4D4D4F" w:themeColor="text2"/>
        </w:rPr>
      </w:pPr>
      <w:r>
        <w:rPr>
          <w:color w:val="4D4D4F" w:themeColor="text2"/>
        </w:rPr>
        <w:t xml:space="preserve">sharing with </w:t>
      </w:r>
      <w:r w:rsidR="00B0393A">
        <w:rPr>
          <w:color w:val="4D4D4F" w:themeColor="text2"/>
        </w:rPr>
        <w:t>other providers of supports and services</w:t>
      </w:r>
      <w:r w:rsidR="00FB7383">
        <w:rPr>
          <w:color w:val="4D4D4F" w:themeColor="text2"/>
        </w:rPr>
        <w:t>, such as:</w:t>
      </w:r>
    </w:p>
    <w:p w14:paraId="2BCE61B8" w14:textId="510411BA" w:rsidR="00FB7383" w:rsidRDefault="00FB7383" w:rsidP="00932357">
      <w:pPr>
        <w:pStyle w:val="ListParagraph"/>
        <w:numPr>
          <w:ilvl w:val="1"/>
          <w:numId w:val="21"/>
        </w:numPr>
        <w:spacing w:before="240" w:after="120"/>
        <w:ind w:left="1434" w:hanging="357"/>
        <w:contextualSpacing w:val="0"/>
        <w:rPr>
          <w:color w:val="4D4D4F" w:themeColor="text2"/>
        </w:rPr>
      </w:pPr>
      <w:r>
        <w:rPr>
          <w:color w:val="4D4D4F" w:themeColor="text2"/>
        </w:rPr>
        <w:t>your behaviour support practitioner</w:t>
      </w:r>
    </w:p>
    <w:p w14:paraId="03B9DDC8" w14:textId="77777777" w:rsidR="00FB7383" w:rsidRDefault="00FB7383" w:rsidP="00932357">
      <w:pPr>
        <w:pStyle w:val="ListParagraph"/>
        <w:numPr>
          <w:ilvl w:val="1"/>
          <w:numId w:val="21"/>
        </w:numPr>
        <w:spacing w:before="240" w:after="120"/>
        <w:ind w:left="1434" w:hanging="357"/>
        <w:contextualSpacing w:val="0"/>
        <w:rPr>
          <w:color w:val="4D4D4F" w:themeColor="text2"/>
        </w:rPr>
      </w:pPr>
      <w:r>
        <w:rPr>
          <w:color w:val="4D4D4F" w:themeColor="text2"/>
        </w:rPr>
        <w:lastRenderedPageBreak/>
        <w:t>your NDIS support coordinator</w:t>
      </w:r>
    </w:p>
    <w:p w14:paraId="3C787CDE" w14:textId="0A288F09" w:rsidR="00CD7E31" w:rsidRDefault="00757A84" w:rsidP="00932357">
      <w:pPr>
        <w:pStyle w:val="ListParagraph"/>
        <w:numPr>
          <w:ilvl w:val="1"/>
          <w:numId w:val="21"/>
        </w:numPr>
        <w:spacing w:before="240" w:after="120"/>
        <w:ind w:left="1434" w:hanging="357"/>
        <w:contextualSpacing w:val="0"/>
        <w:rPr>
          <w:color w:val="4D4D4F" w:themeColor="text2"/>
        </w:rPr>
      </w:pPr>
      <w:r>
        <w:rPr>
          <w:color w:val="4D4D4F" w:themeColor="text2"/>
        </w:rPr>
        <w:t>health specialists to provide you with medical</w:t>
      </w:r>
      <w:r w:rsidR="00934956">
        <w:rPr>
          <w:color w:val="4D4D4F" w:themeColor="text2"/>
        </w:rPr>
        <w:t xml:space="preserve"> </w:t>
      </w:r>
      <w:r>
        <w:rPr>
          <w:color w:val="4D4D4F" w:themeColor="text2"/>
        </w:rPr>
        <w:t>or health-related supports</w:t>
      </w:r>
    </w:p>
    <w:p w14:paraId="524CA299" w14:textId="270D8050" w:rsidR="00757A84" w:rsidRDefault="007F6000" w:rsidP="00932357">
      <w:pPr>
        <w:pStyle w:val="ListParagraph"/>
        <w:numPr>
          <w:ilvl w:val="0"/>
          <w:numId w:val="20"/>
        </w:numPr>
        <w:spacing w:before="240" w:after="120"/>
        <w:ind w:left="714" w:hanging="357"/>
        <w:contextualSpacing w:val="0"/>
        <w:rPr>
          <w:color w:val="4D4D4F" w:themeColor="text2"/>
        </w:rPr>
      </w:pPr>
      <w:r>
        <w:rPr>
          <w:color w:val="4D4D4F" w:themeColor="text2"/>
        </w:rPr>
        <w:t xml:space="preserve">with auditors or regulatory bodies to ensure </w:t>
      </w:r>
      <w:r w:rsidR="00081287">
        <w:rPr>
          <w:color w:val="4D4D4F" w:themeColor="text2"/>
        </w:rPr>
        <w:t>we meet our compliance obligations</w:t>
      </w:r>
    </w:p>
    <w:p w14:paraId="43AB323F" w14:textId="49CB7E9B" w:rsidR="00081287" w:rsidRDefault="00081287" w:rsidP="00932357">
      <w:pPr>
        <w:pStyle w:val="ListParagraph"/>
        <w:numPr>
          <w:ilvl w:val="0"/>
          <w:numId w:val="20"/>
        </w:numPr>
        <w:spacing w:before="240" w:after="120"/>
        <w:ind w:left="714" w:hanging="357"/>
        <w:contextualSpacing w:val="0"/>
        <w:rPr>
          <w:color w:val="4D4D4F" w:themeColor="text2"/>
        </w:rPr>
      </w:pPr>
      <w:r>
        <w:rPr>
          <w:color w:val="4D4D4F" w:themeColor="text2"/>
        </w:rPr>
        <w:t>when requested by a law enforcement agency.</w:t>
      </w:r>
    </w:p>
    <w:p w14:paraId="0050BCB9" w14:textId="62508D5E" w:rsidR="00081287" w:rsidRDefault="00D84BB6" w:rsidP="00081287">
      <w:pPr>
        <w:spacing w:before="240" w:after="120"/>
        <w:rPr>
          <w:color w:val="4D4D4F" w:themeColor="text2"/>
        </w:rPr>
      </w:pPr>
      <w:r>
        <w:rPr>
          <w:color w:val="4D4D4F" w:themeColor="text2"/>
        </w:rPr>
        <w:t xml:space="preserve">When sharing information with other organisations we will </w:t>
      </w:r>
      <w:r w:rsidR="00456282">
        <w:rPr>
          <w:color w:val="4D4D4F" w:themeColor="text2"/>
        </w:rPr>
        <w:t>ensure that the organisation has a right to your information and genuinely needs it to provide you with supports or services, or to assist Endeavour Foundation in its operations.</w:t>
      </w:r>
    </w:p>
    <w:p w14:paraId="4FF581C5" w14:textId="1720D6C7" w:rsidR="00456282" w:rsidRDefault="00075A55" w:rsidP="00081287">
      <w:pPr>
        <w:spacing w:before="240" w:after="120"/>
        <w:rPr>
          <w:color w:val="4D4D4F" w:themeColor="text2"/>
        </w:rPr>
      </w:pPr>
      <w:r>
        <w:rPr>
          <w:i/>
          <w:iCs/>
          <w:color w:val="4D4D4F" w:themeColor="text2"/>
        </w:rPr>
        <w:t>For NDIS purposes, d</w:t>
      </w:r>
      <w:r w:rsidR="004333BC">
        <w:rPr>
          <w:i/>
          <w:iCs/>
          <w:color w:val="4D4D4F" w:themeColor="text2"/>
        </w:rPr>
        <w:t>o Endeavour Foundation</w:t>
      </w:r>
      <w:r>
        <w:rPr>
          <w:i/>
          <w:iCs/>
          <w:color w:val="4D4D4F" w:themeColor="text2"/>
        </w:rPr>
        <w:t xml:space="preserve"> and</w:t>
      </w:r>
      <w:r w:rsidR="004333BC">
        <w:rPr>
          <w:i/>
          <w:iCs/>
          <w:color w:val="4D4D4F" w:themeColor="text2"/>
        </w:rPr>
        <w:t xml:space="preserve"> Community Solutions share personal </w:t>
      </w:r>
      <w:r>
        <w:rPr>
          <w:i/>
          <w:iCs/>
          <w:color w:val="4D4D4F" w:themeColor="text2"/>
        </w:rPr>
        <w:t xml:space="preserve">and sensitive </w:t>
      </w:r>
      <w:r w:rsidR="004333BC">
        <w:rPr>
          <w:i/>
          <w:iCs/>
          <w:color w:val="4D4D4F" w:themeColor="text2"/>
        </w:rPr>
        <w:t>information?</w:t>
      </w:r>
    </w:p>
    <w:p w14:paraId="59E730D3" w14:textId="2DCA29AE" w:rsidR="00075A55" w:rsidRDefault="00075A55" w:rsidP="00081287">
      <w:pPr>
        <w:spacing w:before="240" w:after="120"/>
        <w:rPr>
          <w:color w:val="4D4D4F" w:themeColor="text2"/>
        </w:rPr>
      </w:pPr>
      <w:r>
        <w:rPr>
          <w:color w:val="4D4D4F" w:themeColor="text2"/>
        </w:rPr>
        <w:t>For NDIS purposes, Endeavour Foundation and Community Solutions</w:t>
      </w:r>
      <w:r w:rsidR="002429B5">
        <w:rPr>
          <w:color w:val="4D4D4F" w:themeColor="text2"/>
        </w:rPr>
        <w:t xml:space="preserve"> are separate entities. Although we do share some clients, in many cases the two entities do not, and thus it is important to ensure their client information is kept separated.</w:t>
      </w:r>
    </w:p>
    <w:p w14:paraId="746BCFBE" w14:textId="317D1668" w:rsidR="00C44149" w:rsidRDefault="00C44149" w:rsidP="00081287">
      <w:pPr>
        <w:spacing w:before="240" w:after="120"/>
        <w:rPr>
          <w:color w:val="4D4D4F" w:themeColor="text2"/>
        </w:rPr>
      </w:pPr>
      <w:r>
        <w:rPr>
          <w:color w:val="4D4D4F" w:themeColor="text2"/>
        </w:rPr>
        <w:t xml:space="preserve">When </w:t>
      </w:r>
      <w:r w:rsidR="003769C9">
        <w:rPr>
          <w:color w:val="4D4D4F" w:themeColor="text2"/>
        </w:rPr>
        <w:t>the two entities share a client</w:t>
      </w:r>
      <w:r w:rsidR="002873B6">
        <w:rPr>
          <w:color w:val="4D4D4F" w:themeColor="text2"/>
        </w:rPr>
        <w:t>,</w:t>
      </w:r>
      <w:r w:rsidR="003769C9">
        <w:rPr>
          <w:color w:val="4D4D4F" w:themeColor="text2"/>
        </w:rPr>
        <w:t xml:space="preserve"> requests to disclose information between the two must be managed as a </w:t>
      </w:r>
      <w:r w:rsidR="002873B6">
        <w:rPr>
          <w:color w:val="4D4D4F" w:themeColor="text2"/>
        </w:rPr>
        <w:t>third-party</w:t>
      </w:r>
      <w:r w:rsidR="003769C9">
        <w:rPr>
          <w:color w:val="4D4D4F" w:themeColor="text2"/>
        </w:rPr>
        <w:t xml:space="preserve"> request through the Privacy Team</w:t>
      </w:r>
      <w:r w:rsidR="002873B6">
        <w:rPr>
          <w:color w:val="4D4D4F" w:themeColor="text2"/>
        </w:rPr>
        <w:t>.</w:t>
      </w:r>
    </w:p>
    <w:p w14:paraId="27033AD2" w14:textId="12DC08FC" w:rsidR="002873B6" w:rsidRDefault="00E1336F" w:rsidP="00081287">
      <w:pPr>
        <w:spacing w:before="240" w:after="120"/>
        <w:rPr>
          <w:color w:val="4D4D4F" w:themeColor="text2"/>
        </w:rPr>
      </w:pPr>
      <w:r>
        <w:rPr>
          <w:i/>
          <w:iCs/>
          <w:color w:val="4D4D4F" w:themeColor="text2"/>
        </w:rPr>
        <w:t>Security of personal information</w:t>
      </w:r>
    </w:p>
    <w:p w14:paraId="0AED0D0C" w14:textId="090C72C7" w:rsidR="002C6A43" w:rsidRDefault="002C6A43" w:rsidP="00081287">
      <w:pPr>
        <w:spacing w:before="240" w:after="120"/>
        <w:rPr>
          <w:color w:val="4D4D4F" w:themeColor="text2"/>
        </w:rPr>
      </w:pPr>
      <w:r>
        <w:rPr>
          <w:color w:val="4D4D4F" w:themeColor="text2"/>
        </w:rPr>
        <w:t xml:space="preserve">Your personal information </w:t>
      </w:r>
      <w:r w:rsidR="004A4EE2">
        <w:rPr>
          <w:color w:val="4D4D4F" w:themeColor="text2"/>
        </w:rPr>
        <w:t>is stored in a manner that reasonably protects it from misuse or loss, and from unauthorised access, modification</w:t>
      </w:r>
      <w:r w:rsidR="00932357">
        <w:rPr>
          <w:color w:val="4D4D4F" w:themeColor="text2"/>
        </w:rPr>
        <w:t>,</w:t>
      </w:r>
      <w:r w:rsidR="004A4EE2">
        <w:rPr>
          <w:color w:val="4D4D4F" w:themeColor="text2"/>
        </w:rPr>
        <w:t xml:space="preserve"> or disclosure.</w:t>
      </w:r>
    </w:p>
    <w:p w14:paraId="22C8BDB9" w14:textId="28F0CA3C" w:rsidR="003830FD" w:rsidRDefault="003830FD" w:rsidP="00081287">
      <w:pPr>
        <w:spacing w:before="240" w:after="120"/>
        <w:rPr>
          <w:i/>
          <w:iCs/>
          <w:color w:val="4D4D4F" w:themeColor="text2"/>
        </w:rPr>
      </w:pPr>
      <w:r>
        <w:rPr>
          <w:color w:val="4D4D4F" w:themeColor="text2"/>
        </w:rPr>
        <w:t>When your personal information is no longer needed for the purpose for which i</w:t>
      </w:r>
      <w:r w:rsidR="00F96079">
        <w:rPr>
          <w:color w:val="4D4D4F" w:themeColor="text2"/>
        </w:rPr>
        <w:t>t</w:t>
      </w:r>
      <w:r>
        <w:rPr>
          <w:color w:val="4D4D4F" w:themeColor="text2"/>
        </w:rPr>
        <w:t xml:space="preserve"> was collected, we will take reasonable steps to destroy or permanently de-identify the</w:t>
      </w:r>
      <w:r w:rsidR="00A87455">
        <w:rPr>
          <w:color w:val="4D4D4F" w:themeColor="text2"/>
        </w:rPr>
        <w:t xml:space="preserve"> </w:t>
      </w:r>
      <w:r>
        <w:rPr>
          <w:color w:val="4D4D4F" w:themeColor="text2"/>
        </w:rPr>
        <w:t>records</w:t>
      </w:r>
      <w:r w:rsidR="00A87455">
        <w:rPr>
          <w:color w:val="4D4D4F" w:themeColor="text2"/>
        </w:rPr>
        <w:t xml:space="preserve"> as outlined in our </w:t>
      </w:r>
      <w:r w:rsidR="00A87455">
        <w:rPr>
          <w:b/>
          <w:bCs/>
          <w:i/>
          <w:iCs/>
          <w:color w:val="4D4D4F" w:themeColor="text2"/>
        </w:rPr>
        <w:t>Archiving, Retention and Disposal Policy (QD 5601)</w:t>
      </w:r>
      <w:r w:rsidR="00A87455">
        <w:rPr>
          <w:i/>
          <w:iCs/>
          <w:color w:val="4D4D4F" w:themeColor="text2"/>
        </w:rPr>
        <w:t>.</w:t>
      </w:r>
    </w:p>
    <w:p w14:paraId="00D72243" w14:textId="13D6119A" w:rsidR="00A87455" w:rsidRDefault="00A87455" w:rsidP="00081287">
      <w:pPr>
        <w:spacing w:before="240" w:after="120"/>
        <w:rPr>
          <w:color w:val="4D4D4F" w:themeColor="text2"/>
        </w:rPr>
      </w:pPr>
      <w:r>
        <w:rPr>
          <w:i/>
          <w:iCs/>
          <w:color w:val="4D4D4F" w:themeColor="text2"/>
        </w:rPr>
        <w:t>Access to your personal information</w:t>
      </w:r>
    </w:p>
    <w:p w14:paraId="16CD3C4D" w14:textId="11551EA5" w:rsidR="00A87455" w:rsidRDefault="00A87455" w:rsidP="00081287">
      <w:pPr>
        <w:spacing w:before="240" w:after="120"/>
        <w:rPr>
          <w:color w:val="4D4D4F" w:themeColor="text2"/>
        </w:rPr>
      </w:pPr>
      <w:r>
        <w:rPr>
          <w:color w:val="4D4D4F" w:themeColor="text2"/>
        </w:rPr>
        <w:t>You may access the personal information we hold about you, including to update or correct it. If you wish</w:t>
      </w:r>
      <w:r w:rsidR="00AE1D9F">
        <w:rPr>
          <w:color w:val="4D4D4F" w:themeColor="text2"/>
        </w:rPr>
        <w:t xml:space="preserve"> to access your personal information, please contact us in writing at the below mail or email address. </w:t>
      </w:r>
    </w:p>
    <w:p w14:paraId="5B8799E9" w14:textId="6F53CDD8" w:rsidR="00AE1D9F" w:rsidRDefault="00305140" w:rsidP="00081287">
      <w:pPr>
        <w:spacing w:before="240" w:after="120"/>
        <w:rPr>
          <w:color w:val="4D4D4F" w:themeColor="text2"/>
        </w:rPr>
      </w:pPr>
      <w:r>
        <w:rPr>
          <w:color w:val="4D4D4F" w:themeColor="text2"/>
        </w:rPr>
        <w:t>If you are a guardian</w:t>
      </w:r>
      <w:r w:rsidR="00D83CDB">
        <w:rPr>
          <w:color w:val="4D4D4F" w:themeColor="text2"/>
        </w:rPr>
        <w:t>, family member</w:t>
      </w:r>
      <w:r>
        <w:rPr>
          <w:color w:val="4D4D4F" w:themeColor="text2"/>
        </w:rPr>
        <w:t xml:space="preserve"> or supporti</w:t>
      </w:r>
      <w:r w:rsidR="001670A5">
        <w:rPr>
          <w:color w:val="4D4D4F" w:themeColor="text2"/>
        </w:rPr>
        <w:t>ve</w:t>
      </w:r>
      <w:r>
        <w:rPr>
          <w:color w:val="4D4D4F" w:themeColor="text2"/>
        </w:rPr>
        <w:t xml:space="preserve"> decision-maker for a child or adult we support, you may be required to </w:t>
      </w:r>
      <w:r w:rsidR="00D83CDB">
        <w:rPr>
          <w:color w:val="4D4D4F" w:themeColor="text2"/>
        </w:rPr>
        <w:t xml:space="preserve">demonstrate that you have a legal right to access the person’s information. This is done via completion of our </w:t>
      </w:r>
      <w:r w:rsidR="00B15EC3">
        <w:rPr>
          <w:b/>
          <w:bCs/>
          <w:i/>
          <w:iCs/>
          <w:color w:val="4D4D4F" w:themeColor="text2"/>
        </w:rPr>
        <w:t>Application for Access to Information (QF 8300.02)</w:t>
      </w:r>
      <w:r w:rsidR="00B15EC3">
        <w:rPr>
          <w:color w:val="4D4D4F" w:themeColor="text2"/>
        </w:rPr>
        <w:t xml:space="preserve"> form, which can be provided by the Privacy Officer or any Endeavour Foundation, Community Solutions or Brace employee.</w:t>
      </w:r>
    </w:p>
    <w:p w14:paraId="2D6F6219" w14:textId="36831710" w:rsidR="00B15EC3" w:rsidRPr="00B15EC3" w:rsidRDefault="00B15EC3" w:rsidP="00081287">
      <w:pPr>
        <w:spacing w:before="240" w:after="120"/>
        <w:rPr>
          <w:color w:val="4D4D4F" w:themeColor="text2"/>
        </w:rPr>
      </w:pPr>
      <w:r>
        <w:rPr>
          <w:color w:val="4D4D4F" w:themeColor="text2"/>
        </w:rPr>
        <w:t>If access i</w:t>
      </w:r>
      <w:r w:rsidR="00526E0A">
        <w:rPr>
          <w:color w:val="4D4D4F" w:themeColor="text2"/>
        </w:rPr>
        <w:t>s</w:t>
      </w:r>
      <w:r>
        <w:rPr>
          <w:color w:val="4D4D4F" w:themeColor="text2"/>
        </w:rPr>
        <w:t xml:space="preserve"> approved, the </w:t>
      </w:r>
      <w:r w:rsidR="00F31448">
        <w:rPr>
          <w:color w:val="4D4D4F" w:themeColor="text2"/>
        </w:rPr>
        <w:t>information will be provided to you in a manner you request in a reasonable timeframe.</w:t>
      </w:r>
    </w:p>
    <w:p w14:paraId="26F45542" w14:textId="77777777" w:rsidR="00932357" w:rsidRDefault="00932357">
      <w:pPr>
        <w:rPr>
          <w:i/>
          <w:iCs/>
          <w:color w:val="4D4D4F" w:themeColor="text2"/>
        </w:rPr>
      </w:pPr>
      <w:r>
        <w:rPr>
          <w:i/>
          <w:iCs/>
          <w:color w:val="4D4D4F" w:themeColor="text2"/>
        </w:rPr>
        <w:br w:type="page"/>
      </w:r>
    </w:p>
    <w:p w14:paraId="5E36483E" w14:textId="5BE623B2" w:rsidR="004333BC" w:rsidRPr="00156371" w:rsidRDefault="00156371" w:rsidP="00081287">
      <w:pPr>
        <w:spacing w:before="240" w:after="120"/>
        <w:rPr>
          <w:i/>
          <w:iCs/>
          <w:color w:val="4D4D4F" w:themeColor="text2"/>
        </w:rPr>
      </w:pPr>
      <w:r>
        <w:rPr>
          <w:i/>
          <w:iCs/>
          <w:color w:val="4D4D4F" w:themeColor="text2"/>
        </w:rPr>
        <w:lastRenderedPageBreak/>
        <w:t xml:space="preserve">Why </w:t>
      </w:r>
      <w:r w:rsidR="00862D09">
        <w:rPr>
          <w:i/>
          <w:iCs/>
          <w:color w:val="4D4D4F" w:themeColor="text2"/>
        </w:rPr>
        <w:t>has information been removed or redacted (blacked-out) from the personal information I requested?</w:t>
      </w:r>
    </w:p>
    <w:p w14:paraId="5E259CF0" w14:textId="70B67A42" w:rsidR="00D54E6B" w:rsidRDefault="00F31448" w:rsidP="0091600A">
      <w:pPr>
        <w:spacing w:before="240" w:after="120"/>
        <w:rPr>
          <w:color w:val="4D4D4F" w:themeColor="text2"/>
        </w:rPr>
      </w:pPr>
      <w:r>
        <w:rPr>
          <w:color w:val="4D4D4F" w:themeColor="text2"/>
        </w:rPr>
        <w:t xml:space="preserve">Due to the nature of Endeavour Foundation’s business, records containing personal information </w:t>
      </w:r>
      <w:r w:rsidR="00B04676">
        <w:rPr>
          <w:color w:val="4D4D4F" w:themeColor="text2"/>
        </w:rPr>
        <w:t xml:space="preserve">about you may also contain personal information about other individuals, such as other people we support or our employees. Unless we have consent from those individuals to share </w:t>
      </w:r>
      <w:r w:rsidR="00826E67">
        <w:rPr>
          <w:color w:val="4D4D4F" w:themeColor="text2"/>
        </w:rPr>
        <w:t>their information, we will remove it prior to providing you the records.</w:t>
      </w:r>
    </w:p>
    <w:p w14:paraId="44F8CF5C" w14:textId="006E2D2D" w:rsidR="0025179B" w:rsidRDefault="0025179B" w:rsidP="0091600A">
      <w:pPr>
        <w:spacing w:before="240" w:after="120"/>
        <w:rPr>
          <w:color w:val="4D4D4F" w:themeColor="text2"/>
        </w:rPr>
      </w:pPr>
      <w:r>
        <w:rPr>
          <w:i/>
          <w:iCs/>
          <w:color w:val="4D4D4F" w:themeColor="text2"/>
        </w:rPr>
        <w:t>I receive Endeavour Foundation communications, but nor longer wish to. What do I do?</w:t>
      </w:r>
    </w:p>
    <w:p w14:paraId="32994933" w14:textId="15300133" w:rsidR="0025179B" w:rsidRDefault="0025179B" w:rsidP="0091600A">
      <w:pPr>
        <w:spacing w:before="240" w:after="120"/>
        <w:rPr>
          <w:color w:val="4D4D4F" w:themeColor="text2"/>
        </w:rPr>
      </w:pPr>
      <w:r>
        <w:rPr>
          <w:color w:val="4D4D4F" w:themeColor="text2"/>
        </w:rPr>
        <w:t xml:space="preserve">If you are on an Endeavour Foundation mailing list, and no longer wish to be so, please contact the Privacy Team using the details below and we will help you resolve this. However, if we need to continue to send you communications, such as for financial matters, we will not be able to stop this. </w:t>
      </w:r>
    </w:p>
    <w:p w14:paraId="161E4E41" w14:textId="749645D8" w:rsidR="00826E67" w:rsidRDefault="00526E0A" w:rsidP="00526E0A">
      <w:pPr>
        <w:pStyle w:val="Heading1"/>
      </w:pPr>
      <w:r>
        <w:t xml:space="preserve">Contact </w:t>
      </w:r>
      <w:r w:rsidR="00932357">
        <w:t>U</w:t>
      </w:r>
      <w:r>
        <w:t>s</w:t>
      </w:r>
    </w:p>
    <w:p w14:paraId="27DE29DB" w14:textId="42E09A2D" w:rsidR="00526E0A" w:rsidRDefault="00526E0A" w:rsidP="00526E0A">
      <w:pPr>
        <w:spacing w:before="240" w:after="120"/>
        <w:rPr>
          <w:color w:val="4D4D4F" w:themeColor="text2"/>
        </w:rPr>
      </w:pPr>
      <w:r>
        <w:rPr>
          <w:color w:val="4D4D4F" w:themeColor="text2"/>
        </w:rPr>
        <w:t>If you have any questions or complaints about our privacy practices, or you wish to access your personal information, please contact:</w:t>
      </w:r>
    </w:p>
    <w:p w14:paraId="14799D5A" w14:textId="3F58C40E" w:rsidR="00526E0A" w:rsidRDefault="00526E0A" w:rsidP="00A6383F">
      <w:pPr>
        <w:spacing w:before="240" w:after="120"/>
        <w:rPr>
          <w:color w:val="4D4D4F" w:themeColor="text2"/>
        </w:rPr>
      </w:pPr>
      <w:r>
        <w:rPr>
          <w:color w:val="4D4D4F" w:themeColor="text2"/>
        </w:rPr>
        <w:t>Endeavour Foundation Privacy Officer</w:t>
      </w:r>
    </w:p>
    <w:p w14:paraId="266960DF" w14:textId="399695F6" w:rsidR="00526E0A" w:rsidRDefault="00526E0A" w:rsidP="00A6383F">
      <w:pPr>
        <w:spacing w:before="240" w:after="120"/>
        <w:rPr>
          <w:color w:val="4D4D4F" w:themeColor="text2"/>
        </w:rPr>
      </w:pPr>
      <w:r>
        <w:rPr>
          <w:color w:val="4D4D4F" w:themeColor="text2"/>
        </w:rPr>
        <w:t>PO Box 355</w:t>
      </w:r>
    </w:p>
    <w:p w14:paraId="783487BA" w14:textId="1F9B19D5" w:rsidR="00932357" w:rsidRDefault="00526E0A" w:rsidP="00A6383F">
      <w:pPr>
        <w:spacing w:before="240" w:after="120"/>
        <w:rPr>
          <w:color w:val="4D4D4F" w:themeColor="text2"/>
        </w:rPr>
      </w:pPr>
      <w:r>
        <w:rPr>
          <w:color w:val="4D4D4F" w:themeColor="text2"/>
        </w:rPr>
        <w:t>Tingalpa QLD 4173</w:t>
      </w:r>
    </w:p>
    <w:p w14:paraId="3AE1AB83" w14:textId="3210715A" w:rsidR="00A6383F" w:rsidRDefault="00A6383F" w:rsidP="00526E0A">
      <w:pPr>
        <w:spacing w:before="240" w:after="120"/>
        <w:rPr>
          <w:color w:val="4D4D4F" w:themeColor="text2"/>
        </w:rPr>
      </w:pPr>
      <w:r>
        <w:rPr>
          <w:color w:val="4D4D4F" w:themeColor="text2"/>
        </w:rPr>
        <w:t>OR</w:t>
      </w:r>
    </w:p>
    <w:p w14:paraId="260B46D1" w14:textId="561E204C" w:rsidR="00526E0A" w:rsidRDefault="00493CCC" w:rsidP="00526E0A">
      <w:pPr>
        <w:spacing w:before="240" w:after="120"/>
        <w:rPr>
          <w:color w:val="4D4D4F" w:themeColor="text2"/>
        </w:rPr>
      </w:pPr>
      <w:hyperlink r:id="rId14" w:history="1">
        <w:r w:rsidR="00A6383F" w:rsidRPr="00237EB6">
          <w:rPr>
            <w:rStyle w:val="Hyperlink"/>
            <w:rFonts w:ascii="Arial" w:hAnsi="Arial"/>
          </w:rPr>
          <w:t>privacy@endeavour.com.au</w:t>
        </w:r>
      </w:hyperlink>
    </w:p>
    <w:bookmarkEnd w:id="6"/>
    <w:p w14:paraId="12FBAB45" w14:textId="77777777" w:rsidR="00932357" w:rsidRDefault="00932357">
      <w:pPr>
        <w:rPr>
          <w:rFonts w:ascii="Arial Black" w:eastAsiaTheme="majorEastAsia" w:hAnsi="Arial Black" w:cstheme="majorBidi"/>
          <w:b/>
          <w:sz w:val="28"/>
          <w:szCs w:val="32"/>
        </w:rPr>
      </w:pPr>
      <w:r>
        <w:br w:type="page"/>
      </w:r>
    </w:p>
    <w:p w14:paraId="37240324" w14:textId="1C3AB342" w:rsidR="00E83E2A" w:rsidRPr="00C53F53" w:rsidRDefault="00C66677" w:rsidP="00487970">
      <w:pPr>
        <w:pStyle w:val="Heading1"/>
      </w:pPr>
      <w:r>
        <w:lastRenderedPageBreak/>
        <w:t>Document Information</w:t>
      </w:r>
    </w:p>
    <w:tbl>
      <w:tblPr>
        <w:tblStyle w:val="TableGrid"/>
        <w:tblW w:w="10154"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ayout w:type="fixed"/>
        <w:tblLook w:val="04A0" w:firstRow="1" w:lastRow="0" w:firstColumn="1" w:lastColumn="0" w:noHBand="0" w:noVBand="1"/>
      </w:tblPr>
      <w:tblGrid>
        <w:gridCol w:w="3539"/>
        <w:gridCol w:w="6615"/>
      </w:tblGrid>
      <w:tr w:rsidR="00097BC1" w14:paraId="7EEDB992" w14:textId="77777777" w:rsidTr="00EB4284">
        <w:tc>
          <w:tcPr>
            <w:tcW w:w="3539" w:type="dxa"/>
            <w:shd w:val="clear" w:color="auto" w:fill="DBDBDC" w:themeFill="text1" w:themeFillTint="33"/>
          </w:tcPr>
          <w:p w14:paraId="399001F1" w14:textId="7A471A8C" w:rsidR="00097BC1" w:rsidRPr="00097BC1" w:rsidRDefault="00A33BC9" w:rsidP="00B003ED">
            <w:pPr>
              <w:pStyle w:val="EFTableheading"/>
            </w:pPr>
            <w:r>
              <w:t>Division</w:t>
            </w:r>
          </w:p>
        </w:tc>
        <w:sdt>
          <w:sdtPr>
            <w:alias w:val="Select Division"/>
            <w:tag w:val="Select Division"/>
            <w:id w:val="-2025394330"/>
            <w:placeholder>
              <w:docPart w:val="DefaultPlaceholder_-1854013438"/>
            </w:placeholder>
            <w:dropDownList>
              <w:listItem w:value="Choose an item."/>
              <w:listItem w:displayText="Advocacy, Communication &amp; Engagement" w:value="Advocacy, Communication &amp; Engagement"/>
              <w:listItem w:displayText="Community Solutions Group" w:value="Community Solutions Group"/>
              <w:listItem w:displayText="Finance, Infrastructure &amp; Lotteries" w:value="Finance, Infrastructure &amp; Lotteries"/>
              <w:listItem w:displayText="Home &amp; Community" w:value="Home &amp; Community"/>
              <w:listItem w:displayText="Legal &amp; Governance" w:value="Legal &amp; Governance"/>
              <w:listItem w:displayText="People &amp; Wellbeing" w:value="People &amp; Wellbeing"/>
              <w:listItem w:displayText="Work" w:value="Work"/>
            </w:dropDownList>
          </w:sdtPr>
          <w:sdtEndPr/>
          <w:sdtContent>
            <w:tc>
              <w:tcPr>
                <w:tcW w:w="6615" w:type="dxa"/>
              </w:tcPr>
              <w:p w14:paraId="64A73D76" w14:textId="6F893A3A" w:rsidR="00097BC1" w:rsidRPr="00C66677" w:rsidRDefault="00A6383F" w:rsidP="00C66677">
                <w:pPr>
                  <w:pStyle w:val="EFtabletext"/>
                </w:pPr>
                <w:r>
                  <w:t>Legal &amp; Governance</w:t>
                </w:r>
              </w:p>
            </w:tc>
          </w:sdtContent>
        </w:sdt>
      </w:tr>
      <w:tr w:rsidR="00097BC1" w14:paraId="5225E14C" w14:textId="77777777" w:rsidTr="00EB4284">
        <w:tc>
          <w:tcPr>
            <w:tcW w:w="3539" w:type="dxa"/>
            <w:shd w:val="clear" w:color="auto" w:fill="DBDBDC" w:themeFill="text1" w:themeFillTint="33"/>
          </w:tcPr>
          <w:p w14:paraId="00F510DA" w14:textId="52483836" w:rsidR="00097BC1" w:rsidRPr="00097BC1" w:rsidRDefault="00EB4284" w:rsidP="00B003ED">
            <w:pPr>
              <w:pStyle w:val="EFTableheading"/>
            </w:pPr>
            <w:r>
              <w:t>Portfolio</w:t>
            </w:r>
          </w:p>
        </w:tc>
        <w:sdt>
          <w:sdtPr>
            <w:alias w:val="Select Portfolio"/>
            <w:tag w:val="Select Portfolio"/>
            <w:id w:val="-714816826"/>
            <w:placeholder>
              <w:docPart w:val="DefaultPlaceholder_-1854013438"/>
            </w:placeholder>
            <w:dropDownList>
              <w:listItem w:value="Choose an item."/>
              <w:listItem w:displayText="Apprentices &amp; Trainees" w:value="Apprentices &amp; Trainees"/>
              <w:listItem w:displayText="Education &amp; NDCO" w:value="Education &amp; NDCO"/>
              <w:listItem w:displayText="Employment Business Performance" w:value="Employment Business Performance"/>
              <w:listItem w:displayText="Employment Services" w:value="Employment Services"/>
              <w:listItem w:displayText="Service Design" w:value="Service Design"/>
              <w:listItem w:displayText="Specialist Employment Services" w:value="Specialist Employment Services"/>
              <w:listItem w:displayText="Specialist Services" w:value="Specialist Services"/>
              <w:listItem w:displayText="Financial Planning &amp; Performance" w:value="Financial Planning &amp; Performance"/>
              <w:listItem w:displayText="Finance Shared Services" w:value="Finance Shared Services"/>
              <w:listItem w:displayText="Group Asset Management" w:value="Group Asset Management"/>
              <w:listItem w:displayText="ICT" w:value="ICT"/>
              <w:listItem w:displayText="Procurement" w:value="Procurement"/>
              <w:listItem w:displayText="Property Development" w:value="Property Development"/>
              <w:listItem w:displayText="Business Excellence" w:value="Business Excellence"/>
              <w:listItem w:displayText="Practice, Quality &amp; Impact" w:value="Practice, Quality &amp; Impact"/>
              <w:listItem w:displayText="Risk, Assurance &amp; Quality" w:value="Risk, Assurance &amp; Quality"/>
              <w:listItem w:displayText="Safeguarding" w:value="Safeguarding"/>
              <w:listItem w:displayText="Operations" w:value="Operations"/>
              <w:listItem w:displayText="People Business Partnering" w:value="People Business Partnering"/>
              <w:listItem w:displayText="People Experience" w:value="People Experience"/>
              <w:listItem w:displayText="Safety &amp; Wellbeing" w:value="Safety &amp; Wellbeing"/>
              <w:listItem w:displayText="Data Analytics" w:value="Data Analytics"/>
              <w:listItem w:displayText="Fundraising" w:value="Fundraising"/>
              <w:listItem w:displayText="Lotteries" w:value="Lotteries"/>
              <w:listItem w:displayText="Strategic Marketing" w:value="Strategic Marketing"/>
              <w:listItem w:displayText="Business Solutions" w:value="Business Solutions"/>
              <w:listItem w:displayText="Employment Solutions" w:value="Employment Solutions"/>
            </w:dropDownList>
          </w:sdtPr>
          <w:sdtEndPr/>
          <w:sdtContent>
            <w:tc>
              <w:tcPr>
                <w:tcW w:w="6615" w:type="dxa"/>
              </w:tcPr>
              <w:p w14:paraId="54942395" w14:textId="4EDE337F" w:rsidR="00097BC1" w:rsidRPr="00C66677" w:rsidRDefault="00A6383F" w:rsidP="00C66677">
                <w:pPr>
                  <w:pStyle w:val="EFtabletext"/>
                </w:pPr>
                <w:r>
                  <w:t>Risk, Assurance &amp; Quality</w:t>
                </w:r>
              </w:p>
            </w:tc>
          </w:sdtContent>
        </w:sdt>
      </w:tr>
      <w:tr w:rsidR="00097BC1" w14:paraId="2AAE63C8" w14:textId="77777777" w:rsidTr="00EB4284">
        <w:tc>
          <w:tcPr>
            <w:tcW w:w="3539" w:type="dxa"/>
            <w:shd w:val="clear" w:color="auto" w:fill="DBDBDC" w:themeFill="text1" w:themeFillTint="33"/>
          </w:tcPr>
          <w:p w14:paraId="12410192" w14:textId="373C8F42" w:rsidR="00097BC1" w:rsidRDefault="00EB4284" w:rsidP="00B003ED">
            <w:pPr>
              <w:pStyle w:val="EFTableheading"/>
            </w:pPr>
            <w:r>
              <w:t>Document EGM</w:t>
            </w:r>
          </w:p>
        </w:tc>
        <w:sdt>
          <w:sdtPr>
            <w:alias w:val="EGM for the Division selected"/>
            <w:tag w:val="EGM for the Division selected"/>
            <w:id w:val="35868448"/>
            <w:placeholder>
              <w:docPart w:val="26353614385E4AA8A62584269E32FF2D"/>
            </w:placeholder>
            <w:text/>
          </w:sdtPr>
          <w:sdtEndPr/>
          <w:sdtContent>
            <w:tc>
              <w:tcPr>
                <w:tcW w:w="6615" w:type="dxa"/>
              </w:tcPr>
              <w:p w14:paraId="62E5F329" w14:textId="4E5C5984" w:rsidR="00097BC1" w:rsidRPr="00C66677" w:rsidRDefault="00A6383F" w:rsidP="00C66677">
                <w:pPr>
                  <w:pStyle w:val="EFtabletext"/>
                </w:pPr>
                <w:r>
                  <w:t>Darryn Hammond</w:t>
                </w:r>
                <w:r w:rsidR="008A453E">
                  <w:t>, EGM Legal &amp; Governance</w:t>
                </w:r>
              </w:p>
            </w:tc>
          </w:sdtContent>
        </w:sdt>
      </w:tr>
      <w:tr w:rsidR="00097BC1" w14:paraId="468D19BB" w14:textId="77777777" w:rsidTr="00EB4284">
        <w:tc>
          <w:tcPr>
            <w:tcW w:w="3539" w:type="dxa"/>
            <w:shd w:val="clear" w:color="auto" w:fill="DBDBDC" w:themeFill="text1" w:themeFillTint="33"/>
          </w:tcPr>
          <w:p w14:paraId="7F36BB1B" w14:textId="5A800435" w:rsidR="00097BC1" w:rsidRDefault="00EB4284" w:rsidP="00B003ED">
            <w:pPr>
              <w:pStyle w:val="EFTableheading"/>
            </w:pPr>
            <w:r>
              <w:t xml:space="preserve">Document </w:t>
            </w:r>
            <w:r w:rsidR="00770CE3">
              <w:t>o</w:t>
            </w:r>
            <w:r>
              <w:t>wner</w:t>
            </w:r>
          </w:p>
        </w:tc>
        <w:sdt>
          <w:sdtPr>
            <w:alias w:val="Select Portfolio HO"/>
            <w:tag w:val="Select Portfolio HO"/>
            <w:id w:val="-1371832537"/>
            <w:placeholder>
              <w:docPart w:val="0FF47463BD944994B55CDD04D341E04A"/>
            </w:placeholder>
            <w:text/>
          </w:sdtPr>
          <w:sdtEndPr/>
          <w:sdtContent>
            <w:tc>
              <w:tcPr>
                <w:tcW w:w="6615" w:type="dxa"/>
              </w:tcPr>
              <w:p w14:paraId="71B4F7A3" w14:textId="6CDB5FC8" w:rsidR="00C66677" w:rsidRPr="00C66677" w:rsidRDefault="008A453E" w:rsidP="00C66677">
                <w:pPr>
                  <w:pStyle w:val="EFtabletext"/>
                </w:pPr>
                <w:r>
                  <w:t>Ian Bowyer, Head of Risk, Assurance &amp; Quality</w:t>
                </w:r>
              </w:p>
            </w:tc>
          </w:sdtContent>
        </w:sdt>
      </w:tr>
      <w:tr w:rsidR="00C66677" w14:paraId="0B864FDB" w14:textId="77777777" w:rsidTr="00EB4284">
        <w:tc>
          <w:tcPr>
            <w:tcW w:w="3539" w:type="dxa"/>
            <w:shd w:val="clear" w:color="auto" w:fill="DBDBDC" w:themeFill="text1" w:themeFillTint="33"/>
          </w:tcPr>
          <w:p w14:paraId="4D6E1DB1" w14:textId="7F1E2539" w:rsidR="00C66677" w:rsidRDefault="00C66677" w:rsidP="00B003ED">
            <w:pPr>
              <w:pStyle w:val="EFTableheading"/>
            </w:pPr>
            <w:r>
              <w:t xml:space="preserve">Review </w:t>
            </w:r>
            <w:r w:rsidR="00EB4284">
              <w:t>period (in months)</w:t>
            </w:r>
          </w:p>
        </w:tc>
        <w:sdt>
          <w:sdtPr>
            <w:alias w:val="Select review period"/>
            <w:tag w:val="Select review period"/>
            <w:id w:val="-729311717"/>
            <w:placeholder>
              <w:docPart w:val="DefaultPlaceholder_-1854013438"/>
            </w:placeholder>
            <w:dropDownList>
              <w:listItem w:value="Choose an item."/>
              <w:listItem w:displayText="3" w:value="3"/>
              <w:listItem w:displayText="6" w:value="6"/>
              <w:listItem w:displayText="9" w:value="9"/>
              <w:listItem w:displayText="12" w:value="12"/>
              <w:listItem w:displayText="24" w:value="24"/>
            </w:dropDownList>
          </w:sdtPr>
          <w:sdtEndPr/>
          <w:sdtContent>
            <w:tc>
              <w:tcPr>
                <w:tcW w:w="6615" w:type="dxa"/>
              </w:tcPr>
              <w:p w14:paraId="1475F009" w14:textId="6B44C2D8" w:rsidR="00C66677" w:rsidRPr="00C66677" w:rsidRDefault="008A453E" w:rsidP="00C66677">
                <w:pPr>
                  <w:pStyle w:val="EFtabletext"/>
                </w:pPr>
                <w:r>
                  <w:t>12</w:t>
                </w:r>
              </w:p>
            </w:tc>
          </w:sdtContent>
        </w:sdt>
      </w:tr>
      <w:tr w:rsidR="00C66677" w14:paraId="2C2D6272" w14:textId="77777777" w:rsidTr="00EB4284">
        <w:tc>
          <w:tcPr>
            <w:tcW w:w="3539" w:type="dxa"/>
            <w:shd w:val="clear" w:color="auto" w:fill="DBDBDC" w:themeFill="text1" w:themeFillTint="33"/>
          </w:tcPr>
          <w:p w14:paraId="5697706E" w14:textId="15816D3A" w:rsidR="00EB4284" w:rsidRDefault="00EB4284" w:rsidP="00B003ED">
            <w:pPr>
              <w:pStyle w:val="EFTableheading"/>
            </w:pPr>
            <w:r>
              <w:t>Purpose</w:t>
            </w:r>
            <w:r w:rsidR="008B0E61">
              <w:t xml:space="preserve"> (for new documents)</w:t>
            </w:r>
          </w:p>
        </w:tc>
        <w:sdt>
          <w:sdtPr>
            <w:alias w:val="Type purpose. "/>
            <w:tag w:val="Type purpose. "/>
            <w:id w:val="-546378573"/>
            <w:placeholder>
              <w:docPart w:val="0D9E333A3D57419A9D3BCBD3DC89B2FC"/>
            </w:placeholder>
            <w:text/>
          </w:sdtPr>
          <w:sdtEndPr/>
          <w:sdtContent>
            <w:tc>
              <w:tcPr>
                <w:tcW w:w="6615" w:type="dxa"/>
              </w:tcPr>
              <w:p w14:paraId="0AC1141D" w14:textId="0EEEE177" w:rsidR="00EB4284" w:rsidRPr="00C66677" w:rsidRDefault="00932357" w:rsidP="00C66677">
                <w:pPr>
                  <w:pStyle w:val="EFtabletext"/>
                </w:pPr>
                <w:r>
                  <w:t>N/A</w:t>
                </w:r>
              </w:p>
            </w:tc>
          </w:sdtContent>
        </w:sdt>
      </w:tr>
      <w:tr w:rsidR="00C66677" w14:paraId="590CAF93" w14:textId="77777777" w:rsidTr="00EB4284">
        <w:tc>
          <w:tcPr>
            <w:tcW w:w="3539" w:type="dxa"/>
            <w:shd w:val="clear" w:color="auto" w:fill="DBDBDC" w:themeFill="text1" w:themeFillTint="33"/>
          </w:tcPr>
          <w:p w14:paraId="42162AC5" w14:textId="10ADDA85" w:rsidR="00EB4284" w:rsidRDefault="00F06544" w:rsidP="00B003ED">
            <w:pPr>
              <w:pStyle w:val="EFTableheading"/>
            </w:pPr>
            <w:r w:rsidRPr="00F06544">
              <w:t>Rationale for change/s (legislative, review due etc)</w:t>
            </w:r>
          </w:p>
        </w:tc>
        <w:sdt>
          <w:sdtPr>
            <w:id w:val="1307508245"/>
            <w:placeholder>
              <w:docPart w:val="9104E52EA24C4955B8590A6396ED7E7F"/>
            </w:placeholder>
            <w:text/>
          </w:sdtPr>
          <w:sdtEndPr/>
          <w:sdtContent>
            <w:tc>
              <w:tcPr>
                <w:tcW w:w="6615" w:type="dxa"/>
              </w:tcPr>
              <w:p w14:paraId="67739AF6" w14:textId="341CC734" w:rsidR="00C66677" w:rsidRPr="00C66677" w:rsidRDefault="008A453E" w:rsidP="00C66677">
                <w:pPr>
                  <w:pStyle w:val="EFtabletext"/>
                </w:pPr>
                <w:r>
                  <w:t xml:space="preserve">Updated to </w:t>
                </w:r>
                <w:r w:rsidR="00FA0AAF">
                  <w:t>clarify the primary and secondary purpose for personal information collection, the types of personal information we may collect, accessing personal information and the relationship between Endeavour Foundation and Commu</w:t>
                </w:r>
                <w:r w:rsidR="007F266B">
                  <w:t>nity Solutions.</w:t>
                </w:r>
              </w:p>
            </w:tc>
          </w:sdtContent>
        </w:sdt>
      </w:tr>
      <w:tr w:rsidR="00C66677" w14:paraId="49C92923" w14:textId="77777777" w:rsidTr="00EB4284">
        <w:tc>
          <w:tcPr>
            <w:tcW w:w="3539" w:type="dxa"/>
            <w:shd w:val="clear" w:color="auto" w:fill="DBDBDC" w:themeFill="text1" w:themeFillTint="33"/>
          </w:tcPr>
          <w:p w14:paraId="2A40ACE8" w14:textId="1EB2C499" w:rsidR="00C66677" w:rsidRDefault="00EB4284" w:rsidP="00B003ED">
            <w:pPr>
              <w:pStyle w:val="EFTableheading"/>
            </w:pPr>
            <w:r>
              <w:t>Action</w:t>
            </w:r>
            <w:r w:rsidR="008B0E61">
              <w:t>/</w:t>
            </w:r>
            <w:r>
              <w:t>s required</w:t>
            </w:r>
          </w:p>
        </w:tc>
        <w:sdt>
          <w:sdtPr>
            <w:id w:val="1685789676"/>
            <w:placeholder>
              <w:docPart w:val="11DFAC83D8E6420EA5CAF36DF9578D1F"/>
            </w:placeholder>
            <w:text/>
          </w:sdtPr>
          <w:sdtEndPr/>
          <w:sdtContent>
            <w:tc>
              <w:tcPr>
                <w:tcW w:w="6615" w:type="dxa"/>
              </w:tcPr>
              <w:p w14:paraId="0E360777" w14:textId="6BE433A5" w:rsidR="00C66677" w:rsidRPr="00C66677" w:rsidRDefault="007F266B" w:rsidP="00C66677">
                <w:pPr>
                  <w:pStyle w:val="EFtabletext"/>
                </w:pPr>
                <w:r>
                  <w:t>Upload and replace current version</w:t>
                </w:r>
              </w:p>
            </w:tc>
          </w:sdtContent>
        </w:sdt>
      </w:tr>
      <w:tr w:rsidR="00C53F53" w14:paraId="6ACC6982" w14:textId="77777777" w:rsidTr="00EB4284">
        <w:tc>
          <w:tcPr>
            <w:tcW w:w="3539" w:type="dxa"/>
            <w:shd w:val="clear" w:color="auto" w:fill="DBDBDC" w:themeFill="text1" w:themeFillTint="33"/>
          </w:tcPr>
          <w:p w14:paraId="7BAB9F48" w14:textId="23FACFEC" w:rsidR="00C53F53" w:rsidRDefault="00C53F53" w:rsidP="00B003ED">
            <w:pPr>
              <w:pStyle w:val="EFTableheading"/>
            </w:pPr>
            <w:r>
              <w:t>Classification</w:t>
            </w:r>
          </w:p>
        </w:tc>
        <w:sdt>
          <w:sdtPr>
            <w:alias w:val="Classification type"/>
            <w:tag w:val="Classification type"/>
            <w:id w:val="1233662411"/>
            <w:placeholder>
              <w:docPart w:val="DefaultPlaceholder_-1854013438"/>
            </w:placeholder>
            <w:dropDownList>
              <w:listItem w:value="Choose an item."/>
              <w:listItem w:displayText="In-confidence" w:value="In-confidence"/>
              <w:listItem w:displayText="Public" w:value="Public"/>
            </w:dropDownList>
          </w:sdtPr>
          <w:sdtEndPr/>
          <w:sdtContent>
            <w:tc>
              <w:tcPr>
                <w:tcW w:w="6615" w:type="dxa"/>
              </w:tcPr>
              <w:p w14:paraId="020A9395" w14:textId="49B26E2D" w:rsidR="00C53F53" w:rsidRDefault="007F266B" w:rsidP="00C66677">
                <w:pPr>
                  <w:pStyle w:val="EFtabletext"/>
                </w:pPr>
                <w:r>
                  <w:t>Public</w:t>
                </w:r>
              </w:p>
            </w:tc>
          </w:sdtContent>
        </w:sdt>
      </w:tr>
    </w:tbl>
    <w:p w14:paraId="3AD8F613" w14:textId="047C855F" w:rsidR="004D5E67" w:rsidRDefault="005860EE" w:rsidP="00487970">
      <w:pPr>
        <w:pStyle w:val="Heading1"/>
      </w:pPr>
      <w:r w:rsidRPr="005860EE">
        <w:t>Document Amendment History</w:t>
      </w:r>
    </w:p>
    <w:tbl>
      <w:tblPr>
        <w:tblStyle w:val="TableGrid"/>
        <w:tblW w:w="10201"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ook w:val="04A0" w:firstRow="1" w:lastRow="0" w:firstColumn="1" w:lastColumn="0" w:noHBand="0" w:noVBand="1"/>
      </w:tblPr>
      <w:tblGrid>
        <w:gridCol w:w="1271"/>
        <w:gridCol w:w="1701"/>
        <w:gridCol w:w="2268"/>
        <w:gridCol w:w="4961"/>
      </w:tblGrid>
      <w:tr w:rsidR="005860EE" w14:paraId="3F884EB4" w14:textId="77777777" w:rsidTr="004E63DA">
        <w:tc>
          <w:tcPr>
            <w:tcW w:w="1271" w:type="dxa"/>
            <w:shd w:val="clear" w:color="auto" w:fill="DBDBDC" w:themeFill="text1" w:themeFillTint="33"/>
          </w:tcPr>
          <w:p w14:paraId="25BBB11A" w14:textId="6E93D399" w:rsidR="005860EE" w:rsidRPr="005860EE" w:rsidRDefault="005860EE" w:rsidP="00243121">
            <w:pPr>
              <w:pStyle w:val="EFTableheading"/>
              <w:jc w:val="center"/>
            </w:pPr>
            <w:r>
              <w:t>Version</w:t>
            </w:r>
          </w:p>
        </w:tc>
        <w:tc>
          <w:tcPr>
            <w:tcW w:w="1701" w:type="dxa"/>
            <w:shd w:val="clear" w:color="auto" w:fill="DBDBDC" w:themeFill="text1" w:themeFillTint="33"/>
          </w:tcPr>
          <w:p w14:paraId="2C85EDDD" w14:textId="4FCB9D6A" w:rsidR="005860EE" w:rsidRDefault="005860EE" w:rsidP="00243121">
            <w:pPr>
              <w:pStyle w:val="EFTableheading"/>
              <w:jc w:val="center"/>
            </w:pPr>
            <w:r>
              <w:t>Date</w:t>
            </w:r>
          </w:p>
        </w:tc>
        <w:tc>
          <w:tcPr>
            <w:tcW w:w="2268" w:type="dxa"/>
            <w:shd w:val="clear" w:color="auto" w:fill="DBDBDC" w:themeFill="text1" w:themeFillTint="33"/>
          </w:tcPr>
          <w:p w14:paraId="290312B3" w14:textId="0DBB496C" w:rsidR="005860EE" w:rsidRDefault="005860EE" w:rsidP="005860EE">
            <w:pPr>
              <w:pStyle w:val="EFTableheading"/>
            </w:pPr>
            <w:r>
              <w:t xml:space="preserve">Section(s) </w:t>
            </w:r>
            <w:r w:rsidR="00F06544">
              <w:t>a</w:t>
            </w:r>
            <w:r>
              <w:t>mended</w:t>
            </w:r>
          </w:p>
        </w:tc>
        <w:tc>
          <w:tcPr>
            <w:tcW w:w="4961" w:type="dxa"/>
            <w:shd w:val="clear" w:color="auto" w:fill="DBDBDC" w:themeFill="text1" w:themeFillTint="33"/>
          </w:tcPr>
          <w:p w14:paraId="75F12794" w14:textId="455C7DAC" w:rsidR="005860EE" w:rsidRDefault="005860EE" w:rsidP="005860EE">
            <w:pPr>
              <w:pStyle w:val="EFTableheading"/>
            </w:pPr>
            <w:r>
              <w:t xml:space="preserve">Summary of </w:t>
            </w:r>
            <w:r w:rsidR="00F06544">
              <w:t>a</w:t>
            </w:r>
            <w:r>
              <w:t>mendment</w:t>
            </w:r>
          </w:p>
        </w:tc>
      </w:tr>
      <w:tr w:rsidR="005860EE" w14:paraId="6B9126EF" w14:textId="77777777" w:rsidTr="004E63DA">
        <w:tc>
          <w:tcPr>
            <w:tcW w:w="1271" w:type="dxa"/>
          </w:tcPr>
          <w:p w14:paraId="6B4025A1" w14:textId="0677868B" w:rsidR="005860EE" w:rsidRPr="00487970" w:rsidRDefault="00932357" w:rsidP="00243121">
            <w:pPr>
              <w:pStyle w:val="EFtabletext"/>
              <w:jc w:val="center"/>
              <w:rPr>
                <w:rFonts w:cs="Arial"/>
                <w:bCs/>
                <w:szCs w:val="22"/>
              </w:rPr>
            </w:pPr>
            <w:r>
              <w:rPr>
                <w:rFonts w:cs="Arial"/>
                <w:bCs/>
                <w:szCs w:val="22"/>
              </w:rPr>
              <w:t>0</w:t>
            </w:r>
            <w:r w:rsidR="007F266B">
              <w:rPr>
                <w:rFonts w:cs="Arial"/>
                <w:bCs/>
                <w:szCs w:val="22"/>
              </w:rPr>
              <w:t>5</w:t>
            </w:r>
          </w:p>
        </w:tc>
        <w:tc>
          <w:tcPr>
            <w:tcW w:w="1701" w:type="dxa"/>
          </w:tcPr>
          <w:sdt>
            <w:sdtPr>
              <w:rPr>
                <w:rFonts w:ascii="Arial" w:hAnsi="Arial" w:cs="Arial"/>
                <w:b w:val="0"/>
                <w:bCs/>
                <w:color w:val="4D4D4F" w:themeColor="text2"/>
                <w:sz w:val="22"/>
                <w:szCs w:val="22"/>
              </w:rPr>
              <w:id w:val="-718589912"/>
              <w:placeholder>
                <w:docPart w:val="DefaultPlaceholder_-1854013437"/>
              </w:placeholder>
              <w:date w:fullDate="2022-03-15T00:00:00Z">
                <w:dateFormat w:val="d/MM/yyyy"/>
                <w:lid w:val="en-AU"/>
                <w:storeMappedDataAs w:val="dateTime"/>
                <w:calendar w:val="gregorian"/>
              </w:date>
            </w:sdtPr>
            <w:sdtEndPr/>
            <w:sdtContent>
              <w:p w14:paraId="16F09451" w14:textId="56948708" w:rsidR="005860EE" w:rsidRPr="00487970" w:rsidRDefault="007F266B" w:rsidP="00487970">
                <w:pPr>
                  <w:pStyle w:val="Heading1"/>
                  <w:rPr>
                    <w:rFonts w:ascii="Arial" w:hAnsi="Arial" w:cs="Arial"/>
                    <w:b w:val="0"/>
                    <w:bCs/>
                    <w:color w:val="4D4D4F" w:themeColor="text2"/>
                    <w:sz w:val="22"/>
                    <w:szCs w:val="22"/>
                  </w:rPr>
                </w:pPr>
                <w:r>
                  <w:rPr>
                    <w:rFonts w:ascii="Arial" w:hAnsi="Arial" w:cs="Arial"/>
                    <w:b w:val="0"/>
                    <w:bCs/>
                    <w:color w:val="4D4D4F" w:themeColor="text2"/>
                    <w:sz w:val="22"/>
                    <w:szCs w:val="22"/>
                  </w:rPr>
                  <w:t>15/03/2022</w:t>
                </w:r>
              </w:p>
            </w:sdtContent>
          </w:sdt>
        </w:tc>
        <w:tc>
          <w:tcPr>
            <w:tcW w:w="2268" w:type="dxa"/>
          </w:tcPr>
          <w:p w14:paraId="2676A099" w14:textId="676CA3F3" w:rsidR="005860EE" w:rsidRDefault="007F266B" w:rsidP="005860EE">
            <w:pPr>
              <w:pStyle w:val="EFtabletext"/>
            </w:pPr>
            <w:r>
              <w:t>Various</w:t>
            </w:r>
          </w:p>
        </w:tc>
        <w:tc>
          <w:tcPr>
            <w:tcW w:w="4961" w:type="dxa"/>
          </w:tcPr>
          <w:p w14:paraId="2FFBD7C3" w14:textId="5DD25D2B" w:rsidR="005860EE" w:rsidRDefault="007F266B" w:rsidP="003132FE">
            <w:pPr>
              <w:pStyle w:val="EFtabletext"/>
            </w:pPr>
            <w:r>
              <w:t>Minor editorial changes</w:t>
            </w:r>
          </w:p>
        </w:tc>
      </w:tr>
      <w:tr w:rsidR="00654136" w14:paraId="569F8183" w14:textId="77777777" w:rsidTr="004E63DA">
        <w:tc>
          <w:tcPr>
            <w:tcW w:w="1271" w:type="dxa"/>
          </w:tcPr>
          <w:p w14:paraId="3A8F8986" w14:textId="32713380" w:rsidR="00654136" w:rsidRDefault="00932357" w:rsidP="00654136">
            <w:pPr>
              <w:pStyle w:val="EFtabletext"/>
              <w:jc w:val="center"/>
            </w:pPr>
            <w:r>
              <w:t>0</w:t>
            </w:r>
            <w:r w:rsidR="00654136">
              <w:t>6</w:t>
            </w:r>
          </w:p>
        </w:tc>
        <w:tc>
          <w:tcPr>
            <w:tcW w:w="1701" w:type="dxa"/>
          </w:tcPr>
          <w:p w14:paraId="2F9BA655" w14:textId="675FCC9E" w:rsidR="00654136" w:rsidRDefault="00654136" w:rsidP="00654136">
            <w:pPr>
              <w:pStyle w:val="EFtabletext"/>
              <w:jc w:val="center"/>
            </w:pPr>
            <w:r>
              <w:t>24/01/2024</w:t>
            </w:r>
          </w:p>
        </w:tc>
        <w:tc>
          <w:tcPr>
            <w:tcW w:w="2268" w:type="dxa"/>
          </w:tcPr>
          <w:p w14:paraId="0148DDC1" w14:textId="244B5AE2" w:rsidR="00654136" w:rsidRDefault="00654136" w:rsidP="00654136">
            <w:pPr>
              <w:pStyle w:val="EFtabletext"/>
            </w:pPr>
            <w:r>
              <w:t>Policy Elements</w:t>
            </w:r>
          </w:p>
        </w:tc>
        <w:sdt>
          <w:sdtPr>
            <w:id w:val="-610899685"/>
            <w:placeholder>
              <w:docPart w:val="03381E37421F4163A4348B4414B6C7BE"/>
            </w:placeholder>
            <w:text/>
          </w:sdtPr>
          <w:sdtEndPr/>
          <w:sdtContent>
            <w:tc>
              <w:tcPr>
                <w:tcW w:w="4961" w:type="dxa"/>
              </w:tcPr>
              <w:p w14:paraId="636FE48B" w14:textId="5183B693" w:rsidR="00654136" w:rsidRDefault="00654136" w:rsidP="00654136">
                <w:pPr>
                  <w:pStyle w:val="EFtabletext"/>
                </w:pPr>
                <w:r>
                  <w:t>Updated to clarify the primary and secondary purpose for personal information collection, the types of personal information we may collect, accessing personal information and the relationship between Endeavour Foundation and Community Solutions.</w:t>
                </w:r>
              </w:p>
            </w:tc>
          </w:sdtContent>
        </w:sdt>
      </w:tr>
      <w:bookmarkEnd w:id="0"/>
    </w:tbl>
    <w:p w14:paraId="38153F7D" w14:textId="77777777" w:rsidR="005860EE" w:rsidRPr="005860EE" w:rsidRDefault="005860EE" w:rsidP="005860EE">
      <w:pPr>
        <w:pStyle w:val="EFHeading1"/>
      </w:pPr>
    </w:p>
    <w:sectPr w:rsidR="005860EE" w:rsidRPr="005860EE" w:rsidSect="00A42915">
      <w:headerReference w:type="default" r:id="rId15"/>
      <w:footerReference w:type="default" r:id="rId16"/>
      <w:headerReference w:type="first" r:id="rId17"/>
      <w:pgSz w:w="11907" w:h="16840" w:code="9"/>
      <w:pgMar w:top="2225" w:right="1134" w:bottom="1701" w:left="1134" w:header="1104" w:footer="28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D471" w14:textId="77777777" w:rsidR="00A42915" w:rsidRDefault="00A42915" w:rsidP="00D7047E">
      <w:r>
        <w:separator/>
      </w:r>
    </w:p>
  </w:endnote>
  <w:endnote w:type="continuationSeparator" w:id="0">
    <w:p w14:paraId="161DCFE9" w14:textId="77777777" w:rsidR="00A42915" w:rsidRDefault="00A42915" w:rsidP="00D7047E">
      <w:r>
        <w:continuationSeparator/>
      </w:r>
    </w:p>
  </w:endnote>
  <w:endnote w:type="continuationNotice" w:id="1">
    <w:p w14:paraId="4AADE060" w14:textId="77777777" w:rsidR="00170268" w:rsidRDefault="00170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0" w:type="dxa"/>
      <w:tblLayout w:type="fixed"/>
      <w:tblCellMar>
        <w:left w:w="0" w:type="dxa"/>
        <w:right w:w="0" w:type="dxa"/>
      </w:tblCellMar>
      <w:tblLook w:val="04A0" w:firstRow="1" w:lastRow="0" w:firstColumn="1" w:lastColumn="0" w:noHBand="0" w:noVBand="1"/>
    </w:tblPr>
    <w:tblGrid>
      <w:gridCol w:w="2411"/>
      <w:gridCol w:w="5103"/>
      <w:gridCol w:w="2267"/>
    </w:tblGrid>
    <w:tr w:rsidR="0076543B" w:rsidRPr="0076543B" w14:paraId="230C9990" w14:textId="77777777" w:rsidTr="00F94500">
      <w:trPr>
        <w:trHeight w:hRule="exact" w:val="397"/>
      </w:trPr>
      <w:tc>
        <w:tcPr>
          <w:tcW w:w="2411"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14:paraId="15FC8A92" w14:textId="66B54641" w:rsidR="00770CE3" w:rsidRPr="0076543B" w:rsidRDefault="00770CE3" w:rsidP="00770CE3">
          <w:pPr>
            <w:tabs>
              <w:tab w:val="center" w:pos="4680"/>
              <w:tab w:val="right" w:pos="9360"/>
            </w:tabs>
            <w:rPr>
              <w:color w:val="4D4D4F" w:themeColor="text2"/>
              <w:sz w:val="16"/>
            </w:rPr>
          </w:pPr>
          <w:r w:rsidRPr="0076543B">
            <w:rPr>
              <w:color w:val="4D4D4F" w:themeColor="text2"/>
              <w:sz w:val="16"/>
            </w:rPr>
            <w:t>Version No:</w:t>
          </w:r>
          <w:sdt>
            <w:sdtPr>
              <w:rPr>
                <w:color w:val="4D4D4F" w:themeColor="text2"/>
                <w:sz w:val="16"/>
              </w:rPr>
              <w:alias w:val="enter version number"/>
              <w:tag w:val="enter version_number"/>
              <w:id w:val="-1164232871"/>
              <w:placeholder>
                <w:docPart w:val="A2E6864A8B3248E6BBE67DA07CFF1066"/>
              </w:placeholder>
            </w:sdtPr>
            <w:sdtEndPr/>
            <w:sdtContent>
              <w:r w:rsidR="0074523E">
                <w:rPr>
                  <w:color w:val="4D4D4F" w:themeColor="text2"/>
                  <w:sz w:val="16"/>
                </w:rPr>
                <w:t xml:space="preserve"> </w:t>
              </w:r>
              <w:r w:rsidR="00932357">
                <w:rPr>
                  <w:color w:val="4D4D4F" w:themeColor="text2"/>
                  <w:sz w:val="16"/>
                </w:rPr>
                <w:t>0</w:t>
              </w:r>
              <w:r w:rsidR="00654136">
                <w:rPr>
                  <w:color w:val="4D4D4F" w:themeColor="text2"/>
                  <w:sz w:val="16"/>
                </w:rPr>
                <w:t>6</w:t>
              </w:r>
            </w:sdtContent>
          </w:sdt>
        </w:p>
      </w:tc>
      <w:tc>
        <w:tcPr>
          <w:tcW w:w="51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5CBB77" w14:textId="77777777" w:rsidR="00770CE3" w:rsidRPr="0076543B" w:rsidRDefault="00770CE3" w:rsidP="00770CE3">
          <w:pPr>
            <w:tabs>
              <w:tab w:val="center" w:pos="4320"/>
              <w:tab w:val="right" w:pos="8640"/>
            </w:tabs>
            <w:jc w:val="center"/>
            <w:rPr>
              <w:rFonts w:cs="Arial"/>
              <w:color w:val="4D4D4F" w:themeColor="text2"/>
              <w:sz w:val="16"/>
              <w:szCs w:val="16"/>
            </w:rPr>
          </w:pPr>
          <w:r w:rsidRPr="0076543B">
            <w:rPr>
              <w:rFonts w:cs="Arial"/>
              <w:color w:val="4D4D4F" w:themeColor="text2"/>
              <w:sz w:val="16"/>
              <w:szCs w:val="16"/>
            </w:rPr>
            <w:t xml:space="preserve">Printed copies of this document may no longer be current unless indicated as a CONTROLLED copy.  </w:t>
          </w:r>
        </w:p>
        <w:p w14:paraId="44906F17" w14:textId="77777777" w:rsidR="00770CE3" w:rsidRPr="0076543B" w:rsidRDefault="00770CE3" w:rsidP="00770CE3">
          <w:pPr>
            <w:tabs>
              <w:tab w:val="center" w:pos="4320"/>
              <w:tab w:val="right" w:pos="8640"/>
            </w:tabs>
            <w:jc w:val="center"/>
            <w:rPr>
              <w:rFonts w:cs="Arial"/>
              <w:color w:val="4D4D4F" w:themeColor="text2"/>
              <w:sz w:val="16"/>
              <w:szCs w:val="16"/>
            </w:rPr>
          </w:pPr>
          <w:r w:rsidRPr="0076543B">
            <w:rPr>
              <w:rFonts w:cs="Arial"/>
              <w:color w:val="4D4D4F" w:themeColor="text2"/>
              <w:sz w:val="16"/>
              <w:szCs w:val="16"/>
            </w:rPr>
            <w:t>Always check electronic version for currency.</w:t>
          </w:r>
        </w:p>
      </w:tc>
      <w:tc>
        <w:tcPr>
          <w:tcW w:w="22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029B4C" w14:textId="77777777" w:rsidR="00770CE3" w:rsidRPr="0076543B" w:rsidRDefault="00770CE3" w:rsidP="00770CE3">
          <w:pPr>
            <w:tabs>
              <w:tab w:val="center" w:pos="4320"/>
              <w:tab w:val="right" w:pos="8640"/>
            </w:tabs>
            <w:rPr>
              <w:rFonts w:cs="Arial"/>
              <w:color w:val="4D4D4F" w:themeColor="text2"/>
              <w:sz w:val="16"/>
              <w:szCs w:val="16"/>
            </w:rPr>
          </w:pPr>
          <w:r w:rsidRPr="0076543B">
            <w:rPr>
              <w:rFonts w:cs="Arial"/>
              <w:color w:val="4D4D4F" w:themeColor="text2"/>
              <w:sz w:val="16"/>
              <w:szCs w:val="16"/>
            </w:rPr>
            <w:t xml:space="preserve">Page  </w:t>
          </w:r>
          <w:r w:rsidRPr="0076543B">
            <w:rPr>
              <w:rFonts w:cs="Arial"/>
              <w:color w:val="4D4D4F" w:themeColor="text2"/>
              <w:sz w:val="16"/>
              <w:szCs w:val="16"/>
            </w:rPr>
            <w:fldChar w:fldCharType="begin"/>
          </w:r>
          <w:r w:rsidRPr="0076543B">
            <w:rPr>
              <w:rFonts w:cs="Arial"/>
              <w:color w:val="4D4D4F" w:themeColor="text2"/>
              <w:sz w:val="16"/>
              <w:szCs w:val="16"/>
            </w:rPr>
            <w:instrText xml:space="preserve"> PAGE   \* MERGEFORMAT </w:instrText>
          </w:r>
          <w:r w:rsidRPr="0076543B">
            <w:rPr>
              <w:rFonts w:cs="Arial"/>
              <w:color w:val="4D4D4F" w:themeColor="text2"/>
              <w:sz w:val="16"/>
              <w:szCs w:val="16"/>
            </w:rPr>
            <w:fldChar w:fldCharType="separate"/>
          </w:r>
          <w:r w:rsidRPr="0076543B">
            <w:rPr>
              <w:rFonts w:cs="Arial"/>
              <w:noProof/>
              <w:color w:val="4D4D4F" w:themeColor="text2"/>
              <w:sz w:val="16"/>
              <w:szCs w:val="16"/>
            </w:rPr>
            <w:t>1</w:t>
          </w:r>
          <w:r w:rsidRPr="0076543B">
            <w:rPr>
              <w:rFonts w:cs="Arial"/>
              <w:color w:val="4D4D4F" w:themeColor="text2"/>
              <w:sz w:val="16"/>
              <w:szCs w:val="16"/>
            </w:rPr>
            <w:fldChar w:fldCharType="end"/>
          </w:r>
          <w:r w:rsidRPr="0076543B">
            <w:rPr>
              <w:rFonts w:cs="Arial"/>
              <w:color w:val="4D4D4F" w:themeColor="text2"/>
              <w:sz w:val="16"/>
              <w:szCs w:val="16"/>
            </w:rPr>
            <w:t xml:space="preserve"> of </w:t>
          </w:r>
          <w:r w:rsidRPr="0076543B">
            <w:rPr>
              <w:rFonts w:cs="Arial"/>
              <w:color w:val="4D4D4F" w:themeColor="text2"/>
              <w:sz w:val="16"/>
              <w:szCs w:val="16"/>
            </w:rPr>
            <w:fldChar w:fldCharType="begin"/>
          </w:r>
          <w:r w:rsidRPr="0076543B">
            <w:rPr>
              <w:rFonts w:cs="Arial"/>
              <w:color w:val="4D4D4F" w:themeColor="text2"/>
              <w:sz w:val="16"/>
              <w:szCs w:val="16"/>
            </w:rPr>
            <w:instrText xml:space="preserve"> NUMPAGES   \* MERGEFORMAT </w:instrText>
          </w:r>
          <w:r w:rsidRPr="0076543B">
            <w:rPr>
              <w:rFonts w:cs="Arial"/>
              <w:color w:val="4D4D4F" w:themeColor="text2"/>
              <w:sz w:val="16"/>
              <w:szCs w:val="16"/>
            </w:rPr>
            <w:fldChar w:fldCharType="separate"/>
          </w:r>
          <w:r w:rsidRPr="0076543B">
            <w:rPr>
              <w:rFonts w:cs="Arial"/>
              <w:noProof/>
              <w:color w:val="4D4D4F" w:themeColor="text2"/>
              <w:sz w:val="16"/>
              <w:szCs w:val="16"/>
            </w:rPr>
            <w:t>2</w:t>
          </w:r>
          <w:r w:rsidRPr="0076543B">
            <w:rPr>
              <w:rFonts w:cs="Arial"/>
              <w:color w:val="4D4D4F" w:themeColor="text2"/>
              <w:sz w:val="16"/>
              <w:szCs w:val="16"/>
            </w:rPr>
            <w:fldChar w:fldCharType="end"/>
          </w:r>
        </w:p>
      </w:tc>
    </w:tr>
    <w:tr w:rsidR="0076543B" w:rsidRPr="0076543B" w14:paraId="68811790" w14:textId="77777777" w:rsidTr="00F94500">
      <w:trPr>
        <w:trHeight w:hRule="exact" w:val="397"/>
      </w:trPr>
      <w:tc>
        <w:tcPr>
          <w:tcW w:w="241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14:paraId="356BF2F8" w14:textId="746C5E91" w:rsidR="00770CE3" w:rsidRPr="0076543B" w:rsidRDefault="00770CE3" w:rsidP="00770CE3">
          <w:pPr>
            <w:tabs>
              <w:tab w:val="center" w:pos="4680"/>
              <w:tab w:val="right" w:pos="9360"/>
            </w:tabs>
            <w:rPr>
              <w:color w:val="4D4D4F" w:themeColor="text2"/>
              <w:sz w:val="16"/>
            </w:rPr>
          </w:pPr>
          <w:r w:rsidRPr="0076543B">
            <w:rPr>
              <w:color w:val="4D4D4F" w:themeColor="text2"/>
              <w:sz w:val="16"/>
            </w:rPr>
            <w:t xml:space="preserve">Version Date: </w:t>
          </w:r>
          <w:sdt>
            <w:sdtPr>
              <w:rPr>
                <w:color w:val="4D4D4F" w:themeColor="text2"/>
                <w:sz w:val="16"/>
              </w:rPr>
              <w:alias w:val="enter version date"/>
              <w:tag w:val="enter version_date"/>
              <w:id w:val="-1643340121"/>
              <w:placeholder>
                <w:docPart w:val="AB800EA543C44573A4A211094D2A7A36"/>
              </w:placeholder>
              <w:date w:fullDate="2024-02-05T00:00:00Z">
                <w:dateFormat w:val="d/MM/yyyy"/>
                <w:lid w:val="en-AU"/>
                <w:storeMappedDataAs w:val="dateTime"/>
                <w:calendar w:val="gregorian"/>
              </w:date>
            </w:sdtPr>
            <w:sdtEndPr/>
            <w:sdtContent>
              <w:r w:rsidR="00932357">
                <w:rPr>
                  <w:color w:val="4D4D4F" w:themeColor="text2"/>
                  <w:sz w:val="16"/>
                </w:rPr>
                <w:t>5/02/2024</w:t>
              </w:r>
            </w:sdtContent>
          </w:sdt>
        </w:p>
      </w:tc>
      <w:tc>
        <w:tcPr>
          <w:tcW w:w="5103" w:type="dxa"/>
          <w:vMerge/>
          <w:tcBorders>
            <w:top w:val="single" w:sz="8" w:space="0" w:color="auto"/>
            <w:left w:val="single" w:sz="8" w:space="0" w:color="auto"/>
            <w:bottom w:val="single" w:sz="8" w:space="0" w:color="auto"/>
            <w:right w:val="single" w:sz="8" w:space="0" w:color="auto"/>
          </w:tcBorders>
          <w:vAlign w:val="center"/>
          <w:hideMark/>
        </w:tcPr>
        <w:p w14:paraId="0954DCC7" w14:textId="77777777" w:rsidR="00770CE3" w:rsidRPr="0076543B" w:rsidRDefault="00770CE3" w:rsidP="00770CE3">
          <w:pPr>
            <w:rPr>
              <w:rFonts w:eastAsiaTheme="minorHAnsi" w:cs="Arial"/>
              <w:color w:val="4D4D4F" w:themeColor="text2"/>
              <w:sz w:val="16"/>
              <w:szCs w:val="16"/>
            </w:rPr>
          </w:pP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6791D" w14:textId="11C7BE30" w:rsidR="00770CE3" w:rsidRPr="0076543B" w:rsidRDefault="00770CE3" w:rsidP="00770CE3">
          <w:pPr>
            <w:tabs>
              <w:tab w:val="center" w:pos="4680"/>
              <w:tab w:val="right" w:pos="9360"/>
            </w:tabs>
            <w:rPr>
              <w:rFonts w:cs="Arial"/>
              <w:color w:val="4D4D4F" w:themeColor="text2"/>
              <w:sz w:val="16"/>
              <w:szCs w:val="16"/>
            </w:rPr>
          </w:pPr>
          <w:r w:rsidRPr="0076543B">
            <w:rPr>
              <w:color w:val="4D4D4F" w:themeColor="text2"/>
              <w:sz w:val="16"/>
            </w:rPr>
            <w:t xml:space="preserve">Review Date: </w:t>
          </w:r>
          <w:sdt>
            <w:sdtPr>
              <w:rPr>
                <w:color w:val="4D4D4F" w:themeColor="text2"/>
                <w:sz w:val="16"/>
              </w:rPr>
              <w:alias w:val="enter review date"/>
              <w:tag w:val="enter review_date"/>
              <w:id w:val="-2147413688"/>
              <w:placeholder>
                <w:docPart w:val="AB800EA543C44573A4A211094D2A7A36"/>
              </w:placeholder>
              <w:date w:fullDate="2025-02-05T00:00:00Z">
                <w:dateFormat w:val="d/MM/yyyy"/>
                <w:lid w:val="en-AU"/>
                <w:storeMappedDataAs w:val="dateTime"/>
                <w:calendar w:val="gregorian"/>
              </w:date>
            </w:sdtPr>
            <w:sdtEndPr/>
            <w:sdtContent>
              <w:r w:rsidR="00932357">
                <w:rPr>
                  <w:color w:val="4D4D4F" w:themeColor="text2"/>
                  <w:sz w:val="16"/>
                </w:rPr>
                <w:t>5/02/2025</w:t>
              </w:r>
            </w:sdtContent>
          </w:sdt>
        </w:p>
      </w:tc>
    </w:tr>
  </w:tbl>
  <w:p w14:paraId="0A60B083" w14:textId="77777777" w:rsidR="000E321A" w:rsidRPr="004A39F9" w:rsidRDefault="000E321A" w:rsidP="00EA60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9D1E" w14:textId="77777777" w:rsidR="00A42915" w:rsidRDefault="00A42915" w:rsidP="00D7047E">
      <w:r>
        <w:separator/>
      </w:r>
    </w:p>
  </w:footnote>
  <w:footnote w:type="continuationSeparator" w:id="0">
    <w:p w14:paraId="76B63097" w14:textId="77777777" w:rsidR="00A42915" w:rsidRDefault="00A42915" w:rsidP="00D7047E">
      <w:r>
        <w:continuationSeparator/>
      </w:r>
    </w:p>
  </w:footnote>
  <w:footnote w:type="continuationNotice" w:id="1">
    <w:p w14:paraId="644ECEAA" w14:textId="77777777" w:rsidR="00170268" w:rsidRDefault="001702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10BF" w14:textId="3A187145" w:rsidR="000C7247" w:rsidRDefault="004D7E33" w:rsidP="000C7247">
    <w:pPr>
      <w:pStyle w:val="PolicyNo"/>
      <w:jc w:val="left"/>
    </w:pPr>
    <w:r>
      <w:rPr>
        <w:noProof/>
      </w:rPr>
      <w:drawing>
        <wp:anchor distT="0" distB="0" distL="114300" distR="114300" simplePos="0" relativeHeight="251658241" behindDoc="0" locked="0" layoutInCell="1" allowOverlap="1" wp14:anchorId="07286DDD" wp14:editId="21820092">
          <wp:simplePos x="0" y="0"/>
          <wp:positionH relativeFrom="column">
            <wp:posOffset>-344805</wp:posOffset>
          </wp:positionH>
          <wp:positionV relativeFrom="paragraph">
            <wp:posOffset>-418465</wp:posOffset>
          </wp:positionV>
          <wp:extent cx="6840000" cy="40235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40000" cy="402353"/>
                  </a:xfrm>
                  <a:prstGeom prst="rect">
                    <a:avLst/>
                  </a:prstGeom>
                </pic:spPr>
              </pic:pic>
            </a:graphicData>
          </a:graphic>
          <wp14:sizeRelH relativeFrom="margin">
            <wp14:pctWidth>0</wp14:pctWidth>
          </wp14:sizeRelH>
          <wp14:sizeRelV relativeFrom="margin">
            <wp14:pctHeight>0</wp14:pctHeight>
          </wp14:sizeRelV>
        </wp:anchor>
      </w:drawing>
    </w:r>
  </w:p>
  <w:p w14:paraId="0DC13BF7" w14:textId="152DA905" w:rsidR="002A41B5" w:rsidRDefault="002A41B5" w:rsidP="002A41B5">
    <w:pPr>
      <w:pStyle w:val="PolicyNo"/>
      <w:rPr>
        <w:b/>
        <w:sz w:val="28"/>
      </w:rPr>
    </w:pPr>
    <w:r w:rsidRPr="00081526">
      <w:tab/>
    </w:r>
    <w:r w:rsidR="00313BC7">
      <w:t>Policy</w:t>
    </w:r>
    <w:r w:rsidRPr="004D5E67">
      <w:t xml:space="preserve"> No: </w:t>
    </w:r>
    <w:r w:rsidR="001E2BD1">
      <w:t>QD 5013</w:t>
    </w:r>
  </w:p>
  <w:p w14:paraId="1FDA79A5" w14:textId="31D63581" w:rsidR="002A41B5" w:rsidRPr="00081526" w:rsidRDefault="001E2BD1" w:rsidP="002A41B5">
    <w:pPr>
      <w:pStyle w:val="PolicyName"/>
      <w:rPr>
        <w:sz w:val="22"/>
        <w:szCs w:val="22"/>
      </w:rPr>
    </w:pPr>
    <w:r>
      <w:t>Privacy Policy</w:t>
    </w:r>
  </w:p>
  <w:p w14:paraId="6604B653" w14:textId="056632FC" w:rsidR="0089604E" w:rsidRPr="00081526" w:rsidRDefault="002A41B5" w:rsidP="002A41B5">
    <w:pPr>
      <w:pStyle w:val="PolicyName"/>
      <w:tabs>
        <w:tab w:val="left" w:pos="280"/>
      </w:tabs>
      <w:jc w:val="left"/>
      <w:rPr>
        <w:sz w:val="22"/>
        <w:szCs w:val="22"/>
      </w:rPr>
    </w:pPr>
    <w:r>
      <w:rPr>
        <w:sz w:val="22"/>
        <w:szCs w:val="22"/>
      </w:rPr>
      <w:tab/>
    </w:r>
    <w:r>
      <w:rPr>
        <w:sz w:val="22"/>
        <w:szCs w:val="22"/>
      </w:rPr>
      <w:tab/>
    </w:r>
    <w:r>
      <w:rPr>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20AA" w14:textId="310ED321" w:rsidR="00BC6113" w:rsidRDefault="000C7247">
    <w:pPr>
      <w:pStyle w:val="Header"/>
    </w:pPr>
    <w:r>
      <w:rPr>
        <w:noProof/>
      </w:rPr>
      <w:drawing>
        <wp:anchor distT="0" distB="0" distL="114300" distR="114300" simplePos="0" relativeHeight="251658240" behindDoc="0" locked="0" layoutInCell="1" allowOverlap="1" wp14:anchorId="20C65A2E" wp14:editId="5005271A">
          <wp:simplePos x="0" y="0"/>
          <wp:positionH relativeFrom="column">
            <wp:posOffset>-708025</wp:posOffset>
          </wp:positionH>
          <wp:positionV relativeFrom="paragraph">
            <wp:posOffset>-722630</wp:posOffset>
          </wp:positionV>
          <wp:extent cx="7560000" cy="10681434"/>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4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484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D43A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3E2C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0E16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CC04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6A26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6C31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A8D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C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8676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31746"/>
    <w:multiLevelType w:val="hybridMultilevel"/>
    <w:tmpl w:val="30D81C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8227F3"/>
    <w:multiLevelType w:val="hybridMultilevel"/>
    <w:tmpl w:val="292A8432"/>
    <w:lvl w:ilvl="0" w:tplc="E864E18A">
      <w:start w:val="1"/>
      <w:numFmt w:val="bullet"/>
      <w:pStyle w:val="EFBullets"/>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51A2E25"/>
    <w:multiLevelType w:val="hybridMultilevel"/>
    <w:tmpl w:val="FF6A2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846099"/>
    <w:multiLevelType w:val="hybridMultilevel"/>
    <w:tmpl w:val="933C038E"/>
    <w:lvl w:ilvl="0" w:tplc="AFA86C1A">
      <w:start w:val="1"/>
      <w:numFmt w:val="bullet"/>
      <w:pStyle w:val="EFSub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64063E"/>
    <w:multiLevelType w:val="hybridMultilevel"/>
    <w:tmpl w:val="6F2C8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D96BEB"/>
    <w:multiLevelType w:val="hybridMultilevel"/>
    <w:tmpl w:val="C4FED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742036"/>
    <w:multiLevelType w:val="hybridMultilevel"/>
    <w:tmpl w:val="6CB4CFE4"/>
    <w:lvl w:ilvl="0" w:tplc="149E53C6">
      <w:start w:val="1"/>
      <w:numFmt w:val="decimal"/>
      <w:pStyle w:val="EFNumberlist"/>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8580D"/>
    <w:multiLevelType w:val="hybridMultilevel"/>
    <w:tmpl w:val="848C6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9D4C93"/>
    <w:multiLevelType w:val="hybridMultilevel"/>
    <w:tmpl w:val="8EF23CB4"/>
    <w:lvl w:ilvl="0" w:tplc="AC50EC8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904351"/>
    <w:multiLevelType w:val="hybridMultilevel"/>
    <w:tmpl w:val="5B728E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5A62C90"/>
    <w:multiLevelType w:val="hybridMultilevel"/>
    <w:tmpl w:val="8ADC9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9947391">
    <w:abstractNumId w:val="11"/>
  </w:num>
  <w:num w:numId="2" w16cid:durableId="1140000448">
    <w:abstractNumId w:val="16"/>
  </w:num>
  <w:num w:numId="3" w16cid:durableId="752167453">
    <w:abstractNumId w:val="13"/>
  </w:num>
  <w:num w:numId="4" w16cid:durableId="1145703397">
    <w:abstractNumId w:val="18"/>
  </w:num>
  <w:num w:numId="5" w16cid:durableId="1916162714">
    <w:abstractNumId w:val="9"/>
  </w:num>
  <w:num w:numId="6" w16cid:durableId="1622304426">
    <w:abstractNumId w:val="7"/>
  </w:num>
  <w:num w:numId="7" w16cid:durableId="1014309895">
    <w:abstractNumId w:val="6"/>
  </w:num>
  <w:num w:numId="8" w16cid:durableId="1274021189">
    <w:abstractNumId w:val="5"/>
  </w:num>
  <w:num w:numId="9" w16cid:durableId="1130248017">
    <w:abstractNumId w:val="4"/>
  </w:num>
  <w:num w:numId="10" w16cid:durableId="1357583565">
    <w:abstractNumId w:val="8"/>
  </w:num>
  <w:num w:numId="11" w16cid:durableId="620304863">
    <w:abstractNumId w:val="3"/>
  </w:num>
  <w:num w:numId="12" w16cid:durableId="1776095650">
    <w:abstractNumId w:val="2"/>
  </w:num>
  <w:num w:numId="13" w16cid:durableId="8411848">
    <w:abstractNumId w:val="1"/>
  </w:num>
  <w:num w:numId="14" w16cid:durableId="1744259069">
    <w:abstractNumId w:val="0"/>
  </w:num>
  <w:num w:numId="15" w16cid:durableId="1362433648">
    <w:abstractNumId w:val="10"/>
  </w:num>
  <w:num w:numId="16" w16cid:durableId="269825531">
    <w:abstractNumId w:val="12"/>
  </w:num>
  <w:num w:numId="17" w16cid:durableId="194854757">
    <w:abstractNumId w:val="19"/>
  </w:num>
  <w:num w:numId="18" w16cid:durableId="688876585">
    <w:abstractNumId w:val="15"/>
  </w:num>
  <w:num w:numId="19" w16cid:durableId="522548828">
    <w:abstractNumId w:val="20"/>
  </w:num>
  <w:num w:numId="20" w16cid:durableId="810177862">
    <w:abstractNumId w:val="14"/>
  </w:num>
  <w:num w:numId="21" w16cid:durableId="165171256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3D0"/>
    <w:rsid w:val="00002042"/>
    <w:rsid w:val="00004A13"/>
    <w:rsid w:val="00006BB8"/>
    <w:rsid w:val="00007F08"/>
    <w:rsid w:val="00015479"/>
    <w:rsid w:val="00021E42"/>
    <w:rsid w:val="00033B3F"/>
    <w:rsid w:val="00034103"/>
    <w:rsid w:val="00035D31"/>
    <w:rsid w:val="000360A2"/>
    <w:rsid w:val="00036E70"/>
    <w:rsid w:val="000470F2"/>
    <w:rsid w:val="00051475"/>
    <w:rsid w:val="00057FA2"/>
    <w:rsid w:val="00060BA8"/>
    <w:rsid w:val="00062EE0"/>
    <w:rsid w:val="00065C90"/>
    <w:rsid w:val="00066361"/>
    <w:rsid w:val="000755E7"/>
    <w:rsid w:val="00075A55"/>
    <w:rsid w:val="00081287"/>
    <w:rsid w:val="00081526"/>
    <w:rsid w:val="00087CD6"/>
    <w:rsid w:val="00090E14"/>
    <w:rsid w:val="00093C58"/>
    <w:rsid w:val="00097BC1"/>
    <w:rsid w:val="000A25D9"/>
    <w:rsid w:val="000A4ED9"/>
    <w:rsid w:val="000B1FF7"/>
    <w:rsid w:val="000C0B90"/>
    <w:rsid w:val="000C7247"/>
    <w:rsid w:val="000D5DBF"/>
    <w:rsid w:val="000E0131"/>
    <w:rsid w:val="000E2DF6"/>
    <w:rsid w:val="000E321A"/>
    <w:rsid w:val="000F14AC"/>
    <w:rsid w:val="000F2CCE"/>
    <w:rsid w:val="000F68C8"/>
    <w:rsid w:val="000F7E19"/>
    <w:rsid w:val="00103919"/>
    <w:rsid w:val="001057C4"/>
    <w:rsid w:val="00105D81"/>
    <w:rsid w:val="001122BF"/>
    <w:rsid w:val="001130BA"/>
    <w:rsid w:val="00120A32"/>
    <w:rsid w:val="0012209E"/>
    <w:rsid w:val="001221C6"/>
    <w:rsid w:val="00125A65"/>
    <w:rsid w:val="00125B02"/>
    <w:rsid w:val="0013128A"/>
    <w:rsid w:val="0013446F"/>
    <w:rsid w:val="00134C58"/>
    <w:rsid w:val="00153F0B"/>
    <w:rsid w:val="00156371"/>
    <w:rsid w:val="001670A5"/>
    <w:rsid w:val="00170268"/>
    <w:rsid w:val="001726E4"/>
    <w:rsid w:val="00172C00"/>
    <w:rsid w:val="00172E4B"/>
    <w:rsid w:val="0017439E"/>
    <w:rsid w:val="001841C7"/>
    <w:rsid w:val="001958B4"/>
    <w:rsid w:val="001A3670"/>
    <w:rsid w:val="001B18B2"/>
    <w:rsid w:val="001B4EDB"/>
    <w:rsid w:val="001E088D"/>
    <w:rsid w:val="001E08E8"/>
    <w:rsid w:val="001E2BD1"/>
    <w:rsid w:val="001E2D44"/>
    <w:rsid w:val="001E3D6C"/>
    <w:rsid w:val="001F0616"/>
    <w:rsid w:val="001F2429"/>
    <w:rsid w:val="0021186B"/>
    <w:rsid w:val="00213B6C"/>
    <w:rsid w:val="00220B0A"/>
    <w:rsid w:val="002217F7"/>
    <w:rsid w:val="0022230A"/>
    <w:rsid w:val="0022617B"/>
    <w:rsid w:val="002424DA"/>
    <w:rsid w:val="002429B5"/>
    <w:rsid w:val="00243121"/>
    <w:rsid w:val="00243807"/>
    <w:rsid w:val="0025179B"/>
    <w:rsid w:val="00253FC1"/>
    <w:rsid w:val="00255E53"/>
    <w:rsid w:val="00260166"/>
    <w:rsid w:val="00262A7E"/>
    <w:rsid w:val="0026648A"/>
    <w:rsid w:val="00273D24"/>
    <w:rsid w:val="00276833"/>
    <w:rsid w:val="00276B1F"/>
    <w:rsid w:val="0028174A"/>
    <w:rsid w:val="002873B6"/>
    <w:rsid w:val="00297699"/>
    <w:rsid w:val="002A41B5"/>
    <w:rsid w:val="002A74F3"/>
    <w:rsid w:val="002A7E8C"/>
    <w:rsid w:val="002B3A1E"/>
    <w:rsid w:val="002B5E09"/>
    <w:rsid w:val="002C2C48"/>
    <w:rsid w:val="002C2FC4"/>
    <w:rsid w:val="002C338E"/>
    <w:rsid w:val="002C6A43"/>
    <w:rsid w:val="002D0858"/>
    <w:rsid w:val="002D156D"/>
    <w:rsid w:val="002D4269"/>
    <w:rsid w:val="002D4FAD"/>
    <w:rsid w:val="002E2C8B"/>
    <w:rsid w:val="002E5330"/>
    <w:rsid w:val="002F2765"/>
    <w:rsid w:val="00305140"/>
    <w:rsid w:val="003111CB"/>
    <w:rsid w:val="003132FE"/>
    <w:rsid w:val="00313BC7"/>
    <w:rsid w:val="00322758"/>
    <w:rsid w:val="00326211"/>
    <w:rsid w:val="00327CDF"/>
    <w:rsid w:val="00340A20"/>
    <w:rsid w:val="00346132"/>
    <w:rsid w:val="0034649F"/>
    <w:rsid w:val="0035299E"/>
    <w:rsid w:val="003529BD"/>
    <w:rsid w:val="0035312C"/>
    <w:rsid w:val="00354A0A"/>
    <w:rsid w:val="003600D0"/>
    <w:rsid w:val="00363C9B"/>
    <w:rsid w:val="00367DED"/>
    <w:rsid w:val="0037099C"/>
    <w:rsid w:val="00373134"/>
    <w:rsid w:val="003769C9"/>
    <w:rsid w:val="00381A65"/>
    <w:rsid w:val="00381DCD"/>
    <w:rsid w:val="003830FD"/>
    <w:rsid w:val="00386205"/>
    <w:rsid w:val="00394749"/>
    <w:rsid w:val="003A04AC"/>
    <w:rsid w:val="003A1FC4"/>
    <w:rsid w:val="003B4E34"/>
    <w:rsid w:val="003B62F4"/>
    <w:rsid w:val="003C10FA"/>
    <w:rsid w:val="003C4084"/>
    <w:rsid w:val="003C76F2"/>
    <w:rsid w:val="003C7EBD"/>
    <w:rsid w:val="003D2FD2"/>
    <w:rsid w:val="003E156D"/>
    <w:rsid w:val="003F2F45"/>
    <w:rsid w:val="0040258F"/>
    <w:rsid w:val="0040645F"/>
    <w:rsid w:val="004170AC"/>
    <w:rsid w:val="00425125"/>
    <w:rsid w:val="0042538C"/>
    <w:rsid w:val="0042587B"/>
    <w:rsid w:val="0043186C"/>
    <w:rsid w:val="004333BC"/>
    <w:rsid w:val="004348F8"/>
    <w:rsid w:val="004360C8"/>
    <w:rsid w:val="004448B2"/>
    <w:rsid w:val="00445E8C"/>
    <w:rsid w:val="0045235B"/>
    <w:rsid w:val="00456282"/>
    <w:rsid w:val="0046176E"/>
    <w:rsid w:val="004649C3"/>
    <w:rsid w:val="00477E42"/>
    <w:rsid w:val="004834BF"/>
    <w:rsid w:val="0048404F"/>
    <w:rsid w:val="00484557"/>
    <w:rsid w:val="00485251"/>
    <w:rsid w:val="00486F99"/>
    <w:rsid w:val="00487970"/>
    <w:rsid w:val="00490027"/>
    <w:rsid w:val="00493CCC"/>
    <w:rsid w:val="004A39F9"/>
    <w:rsid w:val="004A4EE2"/>
    <w:rsid w:val="004A5F6C"/>
    <w:rsid w:val="004B7EB5"/>
    <w:rsid w:val="004D4249"/>
    <w:rsid w:val="004D4ABD"/>
    <w:rsid w:val="004D5E67"/>
    <w:rsid w:val="004D7E33"/>
    <w:rsid w:val="004E3DDA"/>
    <w:rsid w:val="004E63DA"/>
    <w:rsid w:val="004E7967"/>
    <w:rsid w:val="004F0A97"/>
    <w:rsid w:val="004F2E5F"/>
    <w:rsid w:val="004F3638"/>
    <w:rsid w:val="004F5B91"/>
    <w:rsid w:val="00506D1B"/>
    <w:rsid w:val="005164D4"/>
    <w:rsid w:val="00521245"/>
    <w:rsid w:val="00521BFF"/>
    <w:rsid w:val="00522ADB"/>
    <w:rsid w:val="00526E0A"/>
    <w:rsid w:val="0053060E"/>
    <w:rsid w:val="00530938"/>
    <w:rsid w:val="00534A6C"/>
    <w:rsid w:val="005466B7"/>
    <w:rsid w:val="00546FD1"/>
    <w:rsid w:val="005544FD"/>
    <w:rsid w:val="00577265"/>
    <w:rsid w:val="005773E8"/>
    <w:rsid w:val="0058026B"/>
    <w:rsid w:val="005860EE"/>
    <w:rsid w:val="00593EA0"/>
    <w:rsid w:val="0059550C"/>
    <w:rsid w:val="005A2523"/>
    <w:rsid w:val="005A629C"/>
    <w:rsid w:val="005A678D"/>
    <w:rsid w:val="005B2A13"/>
    <w:rsid w:val="005B2DA6"/>
    <w:rsid w:val="005C019C"/>
    <w:rsid w:val="005C2F3A"/>
    <w:rsid w:val="005C40B0"/>
    <w:rsid w:val="005C6308"/>
    <w:rsid w:val="005C63F3"/>
    <w:rsid w:val="005C7273"/>
    <w:rsid w:val="005D211C"/>
    <w:rsid w:val="005D321E"/>
    <w:rsid w:val="005D5D37"/>
    <w:rsid w:val="005E0B19"/>
    <w:rsid w:val="005E5E78"/>
    <w:rsid w:val="005F5EE8"/>
    <w:rsid w:val="005F60F5"/>
    <w:rsid w:val="00601339"/>
    <w:rsid w:val="00602C99"/>
    <w:rsid w:val="006073C6"/>
    <w:rsid w:val="0061230F"/>
    <w:rsid w:val="006146BE"/>
    <w:rsid w:val="00630A37"/>
    <w:rsid w:val="006404C0"/>
    <w:rsid w:val="0064290A"/>
    <w:rsid w:val="00654136"/>
    <w:rsid w:val="00655CA6"/>
    <w:rsid w:val="00657437"/>
    <w:rsid w:val="00660220"/>
    <w:rsid w:val="00662468"/>
    <w:rsid w:val="00672902"/>
    <w:rsid w:val="006755F9"/>
    <w:rsid w:val="00681A53"/>
    <w:rsid w:val="00685A72"/>
    <w:rsid w:val="00690073"/>
    <w:rsid w:val="006917AE"/>
    <w:rsid w:val="006A6448"/>
    <w:rsid w:val="006A79DF"/>
    <w:rsid w:val="006B2DFC"/>
    <w:rsid w:val="006B3133"/>
    <w:rsid w:val="006B449E"/>
    <w:rsid w:val="006C07E6"/>
    <w:rsid w:val="006C2A56"/>
    <w:rsid w:val="006C738D"/>
    <w:rsid w:val="006D0F50"/>
    <w:rsid w:val="006D53A0"/>
    <w:rsid w:val="006D5B3D"/>
    <w:rsid w:val="006D7CD1"/>
    <w:rsid w:val="006E179C"/>
    <w:rsid w:val="006E31FD"/>
    <w:rsid w:val="006E511D"/>
    <w:rsid w:val="006E5CD7"/>
    <w:rsid w:val="006F2689"/>
    <w:rsid w:val="00700447"/>
    <w:rsid w:val="00721362"/>
    <w:rsid w:val="007239B3"/>
    <w:rsid w:val="007254A5"/>
    <w:rsid w:val="00726802"/>
    <w:rsid w:val="00730120"/>
    <w:rsid w:val="00733D25"/>
    <w:rsid w:val="0074211D"/>
    <w:rsid w:val="0074523E"/>
    <w:rsid w:val="00747983"/>
    <w:rsid w:val="007541A8"/>
    <w:rsid w:val="00754EFC"/>
    <w:rsid w:val="00755C50"/>
    <w:rsid w:val="007566E9"/>
    <w:rsid w:val="00757A84"/>
    <w:rsid w:val="00761E56"/>
    <w:rsid w:val="00763E61"/>
    <w:rsid w:val="00764BF0"/>
    <w:rsid w:val="0076543B"/>
    <w:rsid w:val="00765B8C"/>
    <w:rsid w:val="007671AF"/>
    <w:rsid w:val="00770CE3"/>
    <w:rsid w:val="00772C75"/>
    <w:rsid w:val="00780479"/>
    <w:rsid w:val="00782D99"/>
    <w:rsid w:val="00787A2B"/>
    <w:rsid w:val="00792999"/>
    <w:rsid w:val="00794988"/>
    <w:rsid w:val="00795DC1"/>
    <w:rsid w:val="007B4C1F"/>
    <w:rsid w:val="007B775E"/>
    <w:rsid w:val="007C5289"/>
    <w:rsid w:val="007D0E54"/>
    <w:rsid w:val="007D0FED"/>
    <w:rsid w:val="007D2E21"/>
    <w:rsid w:val="007D48D1"/>
    <w:rsid w:val="007D7D66"/>
    <w:rsid w:val="007E192C"/>
    <w:rsid w:val="007E5350"/>
    <w:rsid w:val="007F266B"/>
    <w:rsid w:val="007F2F61"/>
    <w:rsid w:val="007F6000"/>
    <w:rsid w:val="007F6328"/>
    <w:rsid w:val="00806BAB"/>
    <w:rsid w:val="00812868"/>
    <w:rsid w:val="00813823"/>
    <w:rsid w:val="00817D9A"/>
    <w:rsid w:val="00820009"/>
    <w:rsid w:val="00821F07"/>
    <w:rsid w:val="00822146"/>
    <w:rsid w:val="00826E67"/>
    <w:rsid w:val="00831024"/>
    <w:rsid w:val="008340F6"/>
    <w:rsid w:val="00840B60"/>
    <w:rsid w:val="008419DD"/>
    <w:rsid w:val="008462AE"/>
    <w:rsid w:val="008520E3"/>
    <w:rsid w:val="0085321C"/>
    <w:rsid w:val="008536A3"/>
    <w:rsid w:val="00855EBC"/>
    <w:rsid w:val="0085707B"/>
    <w:rsid w:val="00862D09"/>
    <w:rsid w:val="00863EC4"/>
    <w:rsid w:val="008754D7"/>
    <w:rsid w:val="0088361B"/>
    <w:rsid w:val="00887871"/>
    <w:rsid w:val="00891953"/>
    <w:rsid w:val="0089604E"/>
    <w:rsid w:val="00897426"/>
    <w:rsid w:val="008A453E"/>
    <w:rsid w:val="008B0318"/>
    <w:rsid w:val="008B0611"/>
    <w:rsid w:val="008B0E61"/>
    <w:rsid w:val="008B57D4"/>
    <w:rsid w:val="008C1812"/>
    <w:rsid w:val="008C30E2"/>
    <w:rsid w:val="008D2058"/>
    <w:rsid w:val="008D2A42"/>
    <w:rsid w:val="008E2183"/>
    <w:rsid w:val="008F09B4"/>
    <w:rsid w:val="008F5334"/>
    <w:rsid w:val="00900B4E"/>
    <w:rsid w:val="0091600A"/>
    <w:rsid w:val="0092558D"/>
    <w:rsid w:val="00932357"/>
    <w:rsid w:val="00934956"/>
    <w:rsid w:val="00935428"/>
    <w:rsid w:val="0093653D"/>
    <w:rsid w:val="00936F95"/>
    <w:rsid w:val="009410E4"/>
    <w:rsid w:val="00950114"/>
    <w:rsid w:val="00951989"/>
    <w:rsid w:val="00957ACE"/>
    <w:rsid w:val="009626F4"/>
    <w:rsid w:val="00965D64"/>
    <w:rsid w:val="00967709"/>
    <w:rsid w:val="00974998"/>
    <w:rsid w:val="00981B1F"/>
    <w:rsid w:val="00981EE4"/>
    <w:rsid w:val="00986761"/>
    <w:rsid w:val="009908B2"/>
    <w:rsid w:val="00992491"/>
    <w:rsid w:val="00997C14"/>
    <w:rsid w:val="009A7E73"/>
    <w:rsid w:val="009A7FCF"/>
    <w:rsid w:val="009C4912"/>
    <w:rsid w:val="009C5741"/>
    <w:rsid w:val="009C772B"/>
    <w:rsid w:val="009F482C"/>
    <w:rsid w:val="00A027D8"/>
    <w:rsid w:val="00A029F2"/>
    <w:rsid w:val="00A03C7C"/>
    <w:rsid w:val="00A04478"/>
    <w:rsid w:val="00A24A98"/>
    <w:rsid w:val="00A25169"/>
    <w:rsid w:val="00A33BC9"/>
    <w:rsid w:val="00A368AE"/>
    <w:rsid w:val="00A3774F"/>
    <w:rsid w:val="00A4179E"/>
    <w:rsid w:val="00A42915"/>
    <w:rsid w:val="00A53490"/>
    <w:rsid w:val="00A552FC"/>
    <w:rsid w:val="00A5596F"/>
    <w:rsid w:val="00A603D0"/>
    <w:rsid w:val="00A60A0E"/>
    <w:rsid w:val="00A6235B"/>
    <w:rsid w:val="00A6383F"/>
    <w:rsid w:val="00A66632"/>
    <w:rsid w:val="00A67F31"/>
    <w:rsid w:val="00A823FB"/>
    <w:rsid w:val="00A87455"/>
    <w:rsid w:val="00A90E6A"/>
    <w:rsid w:val="00A97347"/>
    <w:rsid w:val="00AA2E56"/>
    <w:rsid w:val="00AA5EB2"/>
    <w:rsid w:val="00AA6B20"/>
    <w:rsid w:val="00AA6C50"/>
    <w:rsid w:val="00AB5C0D"/>
    <w:rsid w:val="00AB60BD"/>
    <w:rsid w:val="00AB64F9"/>
    <w:rsid w:val="00AC1BF8"/>
    <w:rsid w:val="00AD56B7"/>
    <w:rsid w:val="00AE1D9F"/>
    <w:rsid w:val="00AE247B"/>
    <w:rsid w:val="00AF1B60"/>
    <w:rsid w:val="00AF4722"/>
    <w:rsid w:val="00AF4764"/>
    <w:rsid w:val="00AF6AAB"/>
    <w:rsid w:val="00AF72AB"/>
    <w:rsid w:val="00B003ED"/>
    <w:rsid w:val="00B0393A"/>
    <w:rsid w:val="00B04676"/>
    <w:rsid w:val="00B07461"/>
    <w:rsid w:val="00B1078F"/>
    <w:rsid w:val="00B15124"/>
    <w:rsid w:val="00B15EC3"/>
    <w:rsid w:val="00B17855"/>
    <w:rsid w:val="00B201FB"/>
    <w:rsid w:val="00B24658"/>
    <w:rsid w:val="00B26B1B"/>
    <w:rsid w:val="00B4344A"/>
    <w:rsid w:val="00B479CA"/>
    <w:rsid w:val="00B50614"/>
    <w:rsid w:val="00B52B77"/>
    <w:rsid w:val="00B62B69"/>
    <w:rsid w:val="00B634B3"/>
    <w:rsid w:val="00B65DAB"/>
    <w:rsid w:val="00B66CC5"/>
    <w:rsid w:val="00B73F6B"/>
    <w:rsid w:val="00B80C7D"/>
    <w:rsid w:val="00B81B35"/>
    <w:rsid w:val="00B8264D"/>
    <w:rsid w:val="00B82781"/>
    <w:rsid w:val="00B8309F"/>
    <w:rsid w:val="00B83B09"/>
    <w:rsid w:val="00B840C6"/>
    <w:rsid w:val="00B85C7A"/>
    <w:rsid w:val="00B94F8B"/>
    <w:rsid w:val="00BA26A9"/>
    <w:rsid w:val="00BB489C"/>
    <w:rsid w:val="00BB5050"/>
    <w:rsid w:val="00BB587D"/>
    <w:rsid w:val="00BB642B"/>
    <w:rsid w:val="00BC0BE8"/>
    <w:rsid w:val="00BC42B7"/>
    <w:rsid w:val="00BC6113"/>
    <w:rsid w:val="00BC783A"/>
    <w:rsid w:val="00BD241D"/>
    <w:rsid w:val="00BD3928"/>
    <w:rsid w:val="00BD3E5A"/>
    <w:rsid w:val="00BD62A0"/>
    <w:rsid w:val="00BE6724"/>
    <w:rsid w:val="00BF64DA"/>
    <w:rsid w:val="00C00978"/>
    <w:rsid w:val="00C01EB8"/>
    <w:rsid w:val="00C02292"/>
    <w:rsid w:val="00C07C17"/>
    <w:rsid w:val="00C2028B"/>
    <w:rsid w:val="00C252D2"/>
    <w:rsid w:val="00C25997"/>
    <w:rsid w:val="00C31D94"/>
    <w:rsid w:val="00C3349F"/>
    <w:rsid w:val="00C3736B"/>
    <w:rsid w:val="00C44149"/>
    <w:rsid w:val="00C46D73"/>
    <w:rsid w:val="00C47D5A"/>
    <w:rsid w:val="00C53F53"/>
    <w:rsid w:val="00C572BE"/>
    <w:rsid w:val="00C663D6"/>
    <w:rsid w:val="00C66677"/>
    <w:rsid w:val="00C80890"/>
    <w:rsid w:val="00C82676"/>
    <w:rsid w:val="00C82D05"/>
    <w:rsid w:val="00C861A3"/>
    <w:rsid w:val="00CA06E1"/>
    <w:rsid w:val="00CA3A3A"/>
    <w:rsid w:val="00CB3397"/>
    <w:rsid w:val="00CC5C43"/>
    <w:rsid w:val="00CD0AC8"/>
    <w:rsid w:val="00CD507A"/>
    <w:rsid w:val="00CD7E31"/>
    <w:rsid w:val="00CE7E95"/>
    <w:rsid w:val="00CF1101"/>
    <w:rsid w:val="00CF2B72"/>
    <w:rsid w:val="00CF79C8"/>
    <w:rsid w:val="00D0179D"/>
    <w:rsid w:val="00D05D83"/>
    <w:rsid w:val="00D11074"/>
    <w:rsid w:val="00D12BA3"/>
    <w:rsid w:val="00D159F8"/>
    <w:rsid w:val="00D21789"/>
    <w:rsid w:val="00D256BD"/>
    <w:rsid w:val="00D36BBC"/>
    <w:rsid w:val="00D42485"/>
    <w:rsid w:val="00D50055"/>
    <w:rsid w:val="00D52585"/>
    <w:rsid w:val="00D535C1"/>
    <w:rsid w:val="00D54E6B"/>
    <w:rsid w:val="00D562CA"/>
    <w:rsid w:val="00D563F4"/>
    <w:rsid w:val="00D57D6D"/>
    <w:rsid w:val="00D603D5"/>
    <w:rsid w:val="00D61BAB"/>
    <w:rsid w:val="00D6679C"/>
    <w:rsid w:val="00D66FB5"/>
    <w:rsid w:val="00D70309"/>
    <w:rsid w:val="00D7047E"/>
    <w:rsid w:val="00D75433"/>
    <w:rsid w:val="00D817F5"/>
    <w:rsid w:val="00D83CDB"/>
    <w:rsid w:val="00D84BB6"/>
    <w:rsid w:val="00DA3B99"/>
    <w:rsid w:val="00DA5AFF"/>
    <w:rsid w:val="00DB116F"/>
    <w:rsid w:val="00DB11D6"/>
    <w:rsid w:val="00DB5F7B"/>
    <w:rsid w:val="00DC17EC"/>
    <w:rsid w:val="00DC421B"/>
    <w:rsid w:val="00DC4FE9"/>
    <w:rsid w:val="00DC5180"/>
    <w:rsid w:val="00DC6CB8"/>
    <w:rsid w:val="00DC7040"/>
    <w:rsid w:val="00DD3037"/>
    <w:rsid w:val="00DD5963"/>
    <w:rsid w:val="00DE0131"/>
    <w:rsid w:val="00DE1587"/>
    <w:rsid w:val="00DE48E4"/>
    <w:rsid w:val="00DF0F85"/>
    <w:rsid w:val="00DF3837"/>
    <w:rsid w:val="00E02E2A"/>
    <w:rsid w:val="00E03482"/>
    <w:rsid w:val="00E1336F"/>
    <w:rsid w:val="00E13C80"/>
    <w:rsid w:val="00E166C8"/>
    <w:rsid w:val="00E204FD"/>
    <w:rsid w:val="00E41128"/>
    <w:rsid w:val="00E47551"/>
    <w:rsid w:val="00E5042C"/>
    <w:rsid w:val="00E564EC"/>
    <w:rsid w:val="00E83E2A"/>
    <w:rsid w:val="00E9248F"/>
    <w:rsid w:val="00E97DB5"/>
    <w:rsid w:val="00EA4806"/>
    <w:rsid w:val="00EA6099"/>
    <w:rsid w:val="00EB0E1A"/>
    <w:rsid w:val="00EB1BF7"/>
    <w:rsid w:val="00EB4270"/>
    <w:rsid w:val="00EB4284"/>
    <w:rsid w:val="00EB7510"/>
    <w:rsid w:val="00EB7A27"/>
    <w:rsid w:val="00EC5248"/>
    <w:rsid w:val="00ED35AB"/>
    <w:rsid w:val="00ED527C"/>
    <w:rsid w:val="00EF6CDB"/>
    <w:rsid w:val="00F049BB"/>
    <w:rsid w:val="00F06544"/>
    <w:rsid w:val="00F102AF"/>
    <w:rsid w:val="00F1091A"/>
    <w:rsid w:val="00F1148D"/>
    <w:rsid w:val="00F172A4"/>
    <w:rsid w:val="00F25641"/>
    <w:rsid w:val="00F26715"/>
    <w:rsid w:val="00F312DD"/>
    <w:rsid w:val="00F31448"/>
    <w:rsid w:val="00F326B8"/>
    <w:rsid w:val="00F34EAE"/>
    <w:rsid w:val="00F41896"/>
    <w:rsid w:val="00F448E0"/>
    <w:rsid w:val="00F6401D"/>
    <w:rsid w:val="00F65FE2"/>
    <w:rsid w:val="00F7071F"/>
    <w:rsid w:val="00F72C5A"/>
    <w:rsid w:val="00F74A97"/>
    <w:rsid w:val="00F76A43"/>
    <w:rsid w:val="00F76D5A"/>
    <w:rsid w:val="00F87C2A"/>
    <w:rsid w:val="00F9126E"/>
    <w:rsid w:val="00F96079"/>
    <w:rsid w:val="00FA0AAF"/>
    <w:rsid w:val="00FA7B15"/>
    <w:rsid w:val="00FB2D9C"/>
    <w:rsid w:val="00FB2EC5"/>
    <w:rsid w:val="00FB7383"/>
    <w:rsid w:val="00FC1F35"/>
    <w:rsid w:val="00FD432A"/>
    <w:rsid w:val="00FE1577"/>
    <w:rsid w:val="00FE5AAA"/>
    <w:rsid w:val="00FF1E13"/>
    <w:rsid w:val="00FF26E2"/>
    <w:rsid w:val="00FF5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F065A"/>
  <w15:chartTrackingRefBased/>
  <w15:docId w15:val="{FE00FB18-B7F8-4698-83BA-B6513E6B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C7D"/>
    <w:rPr>
      <w:rFonts w:ascii="Arial" w:hAnsi="Arial"/>
      <w:color w:val="4D4D4F" w:themeColor="text1"/>
      <w:sz w:val="22"/>
      <w:szCs w:val="22"/>
      <w:lang w:val="en-AU"/>
    </w:rPr>
  </w:style>
  <w:style w:type="paragraph" w:styleId="Heading1">
    <w:name w:val="heading 1"/>
    <w:basedOn w:val="Normal"/>
    <w:next w:val="Normal"/>
    <w:link w:val="Heading1Char"/>
    <w:uiPriority w:val="9"/>
    <w:qFormat/>
    <w:rsid w:val="00487970"/>
    <w:pPr>
      <w:keepNext/>
      <w:keepLines/>
      <w:spacing w:before="240" w:after="120"/>
      <w:outlineLvl w:val="0"/>
    </w:pPr>
    <w:rPr>
      <w:rFonts w:ascii="Arial Black" w:eastAsiaTheme="majorEastAsia" w:hAnsi="Arial Black"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66361"/>
    <w:pPr>
      <w:tabs>
        <w:tab w:val="center" w:pos="4680"/>
        <w:tab w:val="right" w:pos="9360"/>
      </w:tabs>
    </w:pPr>
    <w:rPr>
      <w:sz w:val="16"/>
    </w:rPr>
  </w:style>
  <w:style w:type="paragraph" w:styleId="EndnoteText">
    <w:name w:val="endnote text"/>
    <w:basedOn w:val="Normal"/>
    <w:semiHidden/>
    <w:rsid w:val="00B8309F"/>
    <w:rPr>
      <w:szCs w:val="20"/>
    </w:rPr>
  </w:style>
  <w:style w:type="character" w:styleId="EndnoteReference">
    <w:name w:val="endnote reference"/>
    <w:basedOn w:val="DefaultParagraphFont"/>
    <w:semiHidden/>
    <w:rsid w:val="00B8309F"/>
    <w:rPr>
      <w:vertAlign w:val="superscript"/>
    </w:rPr>
  </w:style>
  <w:style w:type="character" w:styleId="Hyperlink">
    <w:name w:val="Hyperlink"/>
    <w:basedOn w:val="DefaultParagraphFont"/>
    <w:rsid w:val="00A66632"/>
    <w:rPr>
      <w:rFonts w:asciiTheme="minorHAnsi" w:hAnsiTheme="minorHAnsi"/>
      <w:color w:val="6459A7" w:themeColor="accent1"/>
      <w:u w:val="single"/>
    </w:rPr>
  </w:style>
  <w:style w:type="character" w:styleId="PageNumber">
    <w:name w:val="page number"/>
    <w:basedOn w:val="DefaultParagraphFont"/>
    <w:uiPriority w:val="99"/>
    <w:rsid w:val="00A66632"/>
    <w:rPr>
      <w:rFonts w:asciiTheme="minorHAnsi" w:hAnsiTheme="minorHAnsi"/>
      <w:sz w:val="16"/>
    </w:rPr>
  </w:style>
  <w:style w:type="character" w:customStyle="1" w:styleId="FooterChar">
    <w:name w:val="Footer Char"/>
    <w:basedOn w:val="DefaultParagraphFont"/>
    <w:link w:val="Footer"/>
    <w:uiPriority w:val="99"/>
    <w:rsid w:val="00066361"/>
    <w:rPr>
      <w:rFonts w:ascii="Arial" w:hAnsi="Arial"/>
      <w:color w:val="4D4D4F" w:themeColor="text1"/>
      <w:sz w:val="16"/>
      <w:szCs w:val="22"/>
      <w:lang w:val="en-AU"/>
    </w:rPr>
  </w:style>
  <w:style w:type="paragraph" w:styleId="FootnoteText">
    <w:name w:val="footnote text"/>
    <w:basedOn w:val="Normal"/>
    <w:semiHidden/>
    <w:rsid w:val="00AF72AB"/>
    <w:rPr>
      <w:szCs w:val="20"/>
    </w:rPr>
  </w:style>
  <w:style w:type="character" w:styleId="FootnoteReference">
    <w:name w:val="footnote reference"/>
    <w:basedOn w:val="DefaultParagraphFont"/>
    <w:semiHidden/>
    <w:rsid w:val="00AF72AB"/>
    <w:rPr>
      <w:vertAlign w:val="superscript"/>
    </w:rPr>
  </w:style>
  <w:style w:type="paragraph" w:styleId="BalloonText">
    <w:name w:val="Balloon Text"/>
    <w:basedOn w:val="Normal"/>
    <w:link w:val="BalloonTextChar"/>
    <w:uiPriority w:val="99"/>
    <w:semiHidden/>
    <w:unhideWhenUsed/>
    <w:rsid w:val="00363C9B"/>
    <w:rPr>
      <w:rFonts w:ascii="Tahoma" w:hAnsi="Tahoma" w:cs="Tahoma"/>
      <w:sz w:val="16"/>
      <w:szCs w:val="16"/>
    </w:rPr>
  </w:style>
  <w:style w:type="character" w:customStyle="1" w:styleId="BalloonTextChar">
    <w:name w:val="Balloon Text Char"/>
    <w:basedOn w:val="DefaultParagraphFont"/>
    <w:link w:val="BalloonText"/>
    <w:uiPriority w:val="99"/>
    <w:semiHidden/>
    <w:rsid w:val="00363C9B"/>
    <w:rPr>
      <w:rFonts w:ascii="Tahoma" w:hAnsi="Tahoma" w:cs="Tahoma"/>
      <w:sz w:val="16"/>
      <w:szCs w:val="16"/>
      <w:lang w:eastAsia="en-US"/>
    </w:rPr>
  </w:style>
  <w:style w:type="table" w:styleId="TableGrid">
    <w:name w:val="Table Grid"/>
    <w:basedOn w:val="TableNormal"/>
    <w:uiPriority w:val="39"/>
    <w:rsid w:val="00D05D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649C3"/>
    <w:rPr>
      <w:color w:val="808080"/>
    </w:rPr>
  </w:style>
  <w:style w:type="paragraph" w:customStyle="1" w:styleId="EFHeading2">
    <w:name w:val="EF Heading 2"/>
    <w:basedOn w:val="Normal"/>
    <w:qFormat/>
    <w:rsid w:val="002F2765"/>
    <w:pPr>
      <w:spacing w:before="240" w:after="120"/>
    </w:pPr>
    <w:rPr>
      <w:b/>
      <w:color w:val="4D4D4F" w:themeColor="text2"/>
      <w:sz w:val="28"/>
      <w:szCs w:val="28"/>
    </w:rPr>
  </w:style>
  <w:style w:type="paragraph" w:customStyle="1" w:styleId="EFBodytext">
    <w:name w:val="EF Body text"/>
    <w:basedOn w:val="Normal"/>
    <w:qFormat/>
    <w:rsid w:val="004D7E33"/>
    <w:pPr>
      <w:spacing w:before="240" w:after="120"/>
    </w:pPr>
    <w:rPr>
      <w:color w:val="4D4D4F" w:themeColor="text2"/>
      <w:szCs w:val="20"/>
    </w:rPr>
  </w:style>
  <w:style w:type="paragraph" w:customStyle="1" w:styleId="EFBullets">
    <w:name w:val="EF Bullets"/>
    <w:basedOn w:val="Normal"/>
    <w:qFormat/>
    <w:rsid w:val="005E0B19"/>
    <w:pPr>
      <w:numPr>
        <w:numId w:val="1"/>
      </w:numPr>
      <w:spacing w:before="40" w:after="80"/>
      <w:ind w:left="357" w:hanging="357"/>
      <w:jc w:val="both"/>
    </w:pPr>
    <w:rPr>
      <w:color w:val="4D4D4F" w:themeColor="text2"/>
      <w:szCs w:val="20"/>
    </w:rPr>
  </w:style>
  <w:style w:type="paragraph" w:customStyle="1" w:styleId="EFNumberlist">
    <w:name w:val="EF Numberlist"/>
    <w:basedOn w:val="Normal"/>
    <w:qFormat/>
    <w:rsid w:val="00B003ED"/>
    <w:pPr>
      <w:numPr>
        <w:numId w:val="2"/>
      </w:numPr>
      <w:tabs>
        <w:tab w:val="left" w:pos="1350"/>
      </w:tabs>
      <w:spacing w:before="120" w:line="259" w:lineRule="auto"/>
      <w:ind w:left="805" w:hanging="805"/>
      <w:jc w:val="both"/>
    </w:pPr>
    <w:rPr>
      <w:rFonts w:eastAsia="Calibri"/>
      <w:color w:val="4D4D4F" w:themeColor="text2"/>
      <w:szCs w:val="20"/>
      <w:lang w:val="en-US"/>
    </w:rPr>
  </w:style>
  <w:style w:type="paragraph" w:customStyle="1" w:styleId="EFNote">
    <w:name w:val="EF Note"/>
    <w:basedOn w:val="EFBodytext"/>
    <w:qFormat/>
    <w:rsid w:val="00997C14"/>
    <w:pPr>
      <w:pBdr>
        <w:top w:val="single" w:sz="4" w:space="1" w:color="6458A7"/>
        <w:left w:val="single" w:sz="4" w:space="4" w:color="6458A7"/>
        <w:bottom w:val="single" w:sz="4" w:space="1" w:color="6458A7"/>
        <w:right w:val="single" w:sz="4" w:space="4" w:color="6458A7"/>
      </w:pBdr>
      <w:ind w:left="113" w:right="57"/>
    </w:pPr>
    <w:rPr>
      <w:color w:val="6458A7"/>
    </w:rPr>
  </w:style>
  <w:style w:type="paragraph" w:customStyle="1" w:styleId="EFSubBullet">
    <w:name w:val="EF Sub Bullet"/>
    <w:basedOn w:val="Normal"/>
    <w:qFormat/>
    <w:rsid w:val="00B003ED"/>
    <w:pPr>
      <w:numPr>
        <w:numId w:val="3"/>
      </w:numPr>
      <w:tabs>
        <w:tab w:val="left" w:pos="1710"/>
      </w:tabs>
      <w:spacing w:before="40" w:after="80" w:line="259" w:lineRule="auto"/>
      <w:ind w:left="1151" w:hanging="357"/>
      <w:jc w:val="both"/>
    </w:pPr>
    <w:rPr>
      <w:rFonts w:eastAsia="Calibri"/>
      <w:color w:val="4D4D4F" w:themeColor="text2"/>
      <w:szCs w:val="20"/>
      <w:lang w:val="en-US"/>
    </w:rPr>
  </w:style>
  <w:style w:type="character" w:customStyle="1" w:styleId="Heading1Char">
    <w:name w:val="Heading 1 Char"/>
    <w:basedOn w:val="DefaultParagraphFont"/>
    <w:link w:val="Heading1"/>
    <w:uiPriority w:val="9"/>
    <w:rsid w:val="00487970"/>
    <w:rPr>
      <w:rFonts w:ascii="Arial Black" w:eastAsiaTheme="majorEastAsia" w:hAnsi="Arial Black" w:cstheme="majorBidi"/>
      <w:b/>
      <w:color w:val="4D4D4F" w:themeColor="text1"/>
      <w:sz w:val="28"/>
      <w:szCs w:val="32"/>
      <w:lang w:val="en-AU"/>
    </w:rPr>
  </w:style>
  <w:style w:type="paragraph" w:customStyle="1" w:styleId="EFHeading1">
    <w:name w:val="EF Heading 1"/>
    <w:basedOn w:val="EFHeading2"/>
    <w:qFormat/>
    <w:rsid w:val="00C66677"/>
    <w:rPr>
      <w:rFonts w:ascii="Arial Black" w:hAnsi="Arial Black"/>
      <w:b w:val="0"/>
      <w:color w:val="4D4D4F" w:themeColor="text1"/>
    </w:rPr>
  </w:style>
  <w:style w:type="paragraph" w:customStyle="1" w:styleId="Callout">
    <w:name w:val="Callout"/>
    <w:basedOn w:val="EFBodytext"/>
    <w:qFormat/>
    <w:rsid w:val="00C66677"/>
    <w:pPr>
      <w:spacing w:before="120" w:after="240"/>
    </w:pPr>
    <w:rPr>
      <w:color w:val="4D4D4F" w:themeColor="text1"/>
      <w:lang w:val="en"/>
    </w:rPr>
  </w:style>
  <w:style w:type="paragraph" w:customStyle="1" w:styleId="PolicyName">
    <w:name w:val="Policy Name"/>
    <w:basedOn w:val="Normal"/>
    <w:qFormat/>
    <w:rsid w:val="002F2765"/>
    <w:pPr>
      <w:tabs>
        <w:tab w:val="center" w:pos="4320"/>
        <w:tab w:val="right" w:pos="8640"/>
      </w:tabs>
      <w:jc w:val="right"/>
    </w:pPr>
    <w:rPr>
      <w:b/>
      <w:color w:val="4D4D4F" w:themeColor="text2"/>
      <w:sz w:val="28"/>
      <w:szCs w:val="28"/>
    </w:rPr>
  </w:style>
  <w:style w:type="paragraph" w:customStyle="1" w:styleId="PolicyNo">
    <w:name w:val="Policy No"/>
    <w:basedOn w:val="Normal"/>
    <w:qFormat/>
    <w:rsid w:val="004D7E33"/>
    <w:pPr>
      <w:tabs>
        <w:tab w:val="center" w:pos="4320"/>
        <w:tab w:val="right" w:pos="8640"/>
      </w:tabs>
      <w:spacing w:after="120"/>
      <w:jc w:val="right"/>
    </w:pPr>
    <w:rPr>
      <w:color w:val="4D4D4F" w:themeColor="text2"/>
      <w:szCs w:val="28"/>
    </w:rPr>
  </w:style>
  <w:style w:type="character" w:styleId="CommentReference">
    <w:name w:val="annotation reference"/>
    <w:basedOn w:val="DefaultParagraphFont"/>
    <w:uiPriority w:val="99"/>
    <w:semiHidden/>
    <w:unhideWhenUsed/>
    <w:rsid w:val="00DD5963"/>
    <w:rPr>
      <w:sz w:val="16"/>
      <w:szCs w:val="16"/>
    </w:rPr>
  </w:style>
  <w:style w:type="paragraph" w:styleId="CommentText">
    <w:name w:val="annotation text"/>
    <w:basedOn w:val="Normal"/>
    <w:link w:val="CommentTextChar"/>
    <w:uiPriority w:val="99"/>
    <w:unhideWhenUsed/>
    <w:rsid w:val="00DD5963"/>
    <w:rPr>
      <w:szCs w:val="20"/>
    </w:rPr>
  </w:style>
  <w:style w:type="character" w:customStyle="1" w:styleId="CommentTextChar">
    <w:name w:val="Comment Text Char"/>
    <w:basedOn w:val="DefaultParagraphFont"/>
    <w:link w:val="CommentText"/>
    <w:uiPriority w:val="99"/>
    <w:rsid w:val="00DD5963"/>
    <w:rPr>
      <w:rFonts w:ascii="Arial" w:hAnsi="Arial"/>
      <w:lang w:val="en-AU"/>
    </w:rPr>
  </w:style>
  <w:style w:type="paragraph" w:styleId="CommentSubject">
    <w:name w:val="annotation subject"/>
    <w:basedOn w:val="CommentText"/>
    <w:next w:val="CommentText"/>
    <w:link w:val="CommentSubjectChar"/>
    <w:uiPriority w:val="99"/>
    <w:semiHidden/>
    <w:unhideWhenUsed/>
    <w:rsid w:val="00DD5963"/>
    <w:rPr>
      <w:b/>
      <w:bCs/>
    </w:rPr>
  </w:style>
  <w:style w:type="character" w:customStyle="1" w:styleId="CommentSubjectChar">
    <w:name w:val="Comment Subject Char"/>
    <w:basedOn w:val="CommentTextChar"/>
    <w:link w:val="CommentSubject"/>
    <w:uiPriority w:val="99"/>
    <w:semiHidden/>
    <w:rsid w:val="00DD5963"/>
    <w:rPr>
      <w:rFonts w:ascii="Arial" w:hAnsi="Arial"/>
      <w:b/>
      <w:bCs/>
      <w:lang w:val="en-AU"/>
    </w:rPr>
  </w:style>
  <w:style w:type="paragraph" w:customStyle="1" w:styleId="EFTableheading">
    <w:name w:val="EF Table heading"/>
    <w:basedOn w:val="EFHeading2"/>
    <w:qFormat/>
    <w:rsid w:val="005E0B19"/>
    <w:pPr>
      <w:spacing w:before="120"/>
    </w:pPr>
    <w:rPr>
      <w:rFonts w:eastAsia="Calibri"/>
      <w:sz w:val="22"/>
    </w:rPr>
  </w:style>
  <w:style w:type="paragraph" w:customStyle="1" w:styleId="EFtabletext">
    <w:name w:val="EF table text"/>
    <w:basedOn w:val="EFBodytext"/>
    <w:qFormat/>
    <w:rsid w:val="00C66677"/>
    <w:pPr>
      <w:spacing w:before="120"/>
    </w:pPr>
    <w:rPr>
      <w:rFonts w:eastAsia="Calibri"/>
    </w:rPr>
  </w:style>
  <w:style w:type="paragraph" w:styleId="Header">
    <w:name w:val="header"/>
    <w:basedOn w:val="Normal"/>
    <w:link w:val="HeaderChar"/>
    <w:unhideWhenUsed/>
    <w:rsid w:val="00B003ED"/>
    <w:pPr>
      <w:tabs>
        <w:tab w:val="center" w:pos="4680"/>
        <w:tab w:val="right" w:pos="9360"/>
      </w:tabs>
    </w:pPr>
  </w:style>
  <w:style w:type="character" w:customStyle="1" w:styleId="HeaderChar">
    <w:name w:val="Header Char"/>
    <w:basedOn w:val="DefaultParagraphFont"/>
    <w:link w:val="Header"/>
    <w:rsid w:val="00B003ED"/>
    <w:rPr>
      <w:rFonts w:ascii="Arial" w:hAnsi="Arial"/>
      <w:color w:val="4D4D4F" w:themeColor="text1"/>
      <w:szCs w:val="22"/>
      <w:lang w:val="en-AU"/>
    </w:rPr>
  </w:style>
  <w:style w:type="paragraph" w:customStyle="1" w:styleId="EFTitle">
    <w:name w:val="EF Title"/>
    <w:basedOn w:val="EFHeading1"/>
    <w:qFormat/>
    <w:rsid w:val="0043186C"/>
    <w:pPr>
      <w:spacing w:before="120" w:line="192" w:lineRule="auto"/>
    </w:pPr>
    <w:rPr>
      <w:color w:val="FFFFFF" w:themeColor="background1"/>
      <w:sz w:val="72"/>
    </w:rPr>
  </w:style>
  <w:style w:type="paragraph" w:styleId="ListParagraph">
    <w:name w:val="List Paragraph"/>
    <w:basedOn w:val="Normal"/>
    <w:uiPriority w:val="34"/>
    <w:qFormat/>
    <w:rsid w:val="00486F99"/>
    <w:pPr>
      <w:ind w:left="720"/>
      <w:contextualSpacing/>
    </w:pPr>
  </w:style>
  <w:style w:type="character" w:styleId="UnresolvedMention">
    <w:name w:val="Unresolved Mention"/>
    <w:basedOn w:val="DefaultParagraphFont"/>
    <w:uiPriority w:val="99"/>
    <w:semiHidden/>
    <w:unhideWhenUsed/>
    <w:rsid w:val="00A029F2"/>
    <w:rPr>
      <w:color w:val="605E5C"/>
      <w:shd w:val="clear" w:color="auto" w:fill="E1DFDD"/>
    </w:rPr>
  </w:style>
  <w:style w:type="paragraph" w:styleId="NoSpacing">
    <w:name w:val="No Spacing"/>
    <w:uiPriority w:val="1"/>
    <w:qFormat/>
    <w:rsid w:val="0091600A"/>
    <w:rPr>
      <w:rFonts w:ascii="Arial" w:hAnsi="Arial"/>
      <w:color w:val="4D4D4F"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94373">
      <w:bodyDiv w:val="1"/>
      <w:marLeft w:val="0"/>
      <w:marRight w:val="0"/>
      <w:marTop w:val="0"/>
      <w:marBottom w:val="0"/>
      <w:divBdr>
        <w:top w:val="none" w:sz="0" w:space="0" w:color="auto"/>
        <w:left w:val="none" w:sz="0" w:space="0" w:color="auto"/>
        <w:bottom w:val="none" w:sz="0" w:space="0" w:color="auto"/>
        <w:right w:val="none" w:sz="0" w:space="0" w:color="auto"/>
      </w:divBdr>
      <w:divsChild>
        <w:div w:id="576745403">
          <w:marLeft w:val="0"/>
          <w:marRight w:val="0"/>
          <w:marTop w:val="0"/>
          <w:marBottom w:val="0"/>
          <w:divBdr>
            <w:top w:val="none" w:sz="0" w:space="0" w:color="auto"/>
            <w:left w:val="none" w:sz="0" w:space="0" w:color="auto"/>
            <w:bottom w:val="none" w:sz="0" w:space="0" w:color="auto"/>
            <w:right w:val="none" w:sz="0" w:space="0" w:color="auto"/>
          </w:divBdr>
          <w:divsChild>
            <w:div w:id="454324750">
              <w:marLeft w:val="0"/>
              <w:marRight w:val="0"/>
              <w:marTop w:val="0"/>
              <w:marBottom w:val="0"/>
              <w:divBdr>
                <w:top w:val="none" w:sz="0" w:space="0" w:color="auto"/>
                <w:left w:val="none" w:sz="0" w:space="0" w:color="auto"/>
                <w:bottom w:val="none" w:sz="0" w:space="0" w:color="auto"/>
                <w:right w:val="single" w:sz="4" w:space="12" w:color="CCCCCC"/>
              </w:divBdr>
            </w:div>
          </w:divsChild>
        </w:div>
      </w:divsChild>
    </w:div>
    <w:div w:id="113556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oaic.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rivacy@endeavour.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5EF36797DBC147921DEA7BA3D23240"/>
        <w:category>
          <w:name w:val="General"/>
          <w:gallery w:val="placeholder"/>
        </w:category>
        <w:types>
          <w:type w:val="bbPlcHdr"/>
        </w:types>
        <w:behaviors>
          <w:behavior w:val="content"/>
        </w:behaviors>
        <w:guid w:val="{A8AFC8B8-F8F9-0147-B2DC-C11C7894DDDB}"/>
      </w:docPartPr>
      <w:docPartBody>
        <w:p w:rsidR="00CF53AE" w:rsidRDefault="00361129" w:rsidP="00361129">
          <w:pPr>
            <w:pStyle w:val="A85EF36797DBC147921DEA7BA3D23240"/>
          </w:pPr>
          <w:r w:rsidRPr="00EF5B85">
            <w:rPr>
              <w:rStyle w:val="PlaceholderText"/>
            </w:rPr>
            <w:t>Click or tap here to enter text.</w:t>
          </w:r>
        </w:p>
      </w:docPartBody>
    </w:docPart>
    <w:docPart>
      <w:docPartPr>
        <w:name w:val="D9806207BB235047A281F4978780B6A2"/>
        <w:category>
          <w:name w:val="General"/>
          <w:gallery w:val="placeholder"/>
        </w:category>
        <w:types>
          <w:type w:val="bbPlcHdr"/>
        </w:types>
        <w:behaviors>
          <w:behavior w:val="content"/>
        </w:behaviors>
        <w:guid w:val="{A98B29ED-E916-114A-BDD9-DAC8DEDEE0F8}"/>
      </w:docPartPr>
      <w:docPartBody>
        <w:p w:rsidR="00CF53AE" w:rsidRDefault="00361129" w:rsidP="00361129">
          <w:pPr>
            <w:pStyle w:val="D9806207BB235047A281F4978780B6A2"/>
          </w:pPr>
          <w:r w:rsidRPr="00EF5B85">
            <w:rPr>
              <w:rStyle w:val="PlaceholderText"/>
            </w:rPr>
            <w:t>Click or tap here to enter text.</w:t>
          </w:r>
        </w:p>
      </w:docPartBody>
    </w:docPart>
    <w:docPart>
      <w:docPartPr>
        <w:name w:val="A2E6864A8B3248E6BBE67DA07CFF1066"/>
        <w:category>
          <w:name w:val="General"/>
          <w:gallery w:val="placeholder"/>
        </w:category>
        <w:types>
          <w:type w:val="bbPlcHdr"/>
        </w:types>
        <w:behaviors>
          <w:behavior w:val="content"/>
        </w:behaviors>
        <w:guid w:val="{37F663C8-8EFD-4DD7-BD25-D090DB1354B2}"/>
      </w:docPartPr>
      <w:docPartBody>
        <w:p w:rsidR="00625014" w:rsidRDefault="00AF4B21" w:rsidP="00AF4B21">
          <w:pPr>
            <w:pStyle w:val="A2E6864A8B3248E6BBE67DA07CFF1066"/>
          </w:pPr>
          <w:r w:rsidRPr="0025300F">
            <w:rPr>
              <w:rStyle w:val="PlaceholderText"/>
            </w:rPr>
            <w:t>Click or tap here to enter text.</w:t>
          </w:r>
        </w:p>
      </w:docPartBody>
    </w:docPart>
    <w:docPart>
      <w:docPartPr>
        <w:name w:val="AB800EA543C44573A4A211094D2A7A36"/>
        <w:category>
          <w:name w:val="General"/>
          <w:gallery w:val="placeholder"/>
        </w:category>
        <w:types>
          <w:type w:val="bbPlcHdr"/>
        </w:types>
        <w:behaviors>
          <w:behavior w:val="content"/>
        </w:behaviors>
        <w:guid w:val="{C932ED60-3BBB-41BF-9619-C2B1F19093DB}"/>
      </w:docPartPr>
      <w:docPartBody>
        <w:p w:rsidR="00625014" w:rsidRDefault="00AF4B21" w:rsidP="00AF4B21">
          <w:pPr>
            <w:pStyle w:val="AB800EA543C44573A4A211094D2A7A36"/>
          </w:pPr>
          <w:r w:rsidRPr="0025300F">
            <w:rPr>
              <w:rStyle w:val="PlaceholderText"/>
            </w:rPr>
            <w:t>Click or tap to enter a date.</w:t>
          </w:r>
        </w:p>
      </w:docPartBody>
    </w:docPart>
    <w:docPart>
      <w:docPartPr>
        <w:name w:val="BC8F10E70FCF4667964268C462510E06"/>
        <w:category>
          <w:name w:val="General"/>
          <w:gallery w:val="placeholder"/>
        </w:category>
        <w:types>
          <w:type w:val="bbPlcHdr"/>
        </w:types>
        <w:behaviors>
          <w:behavior w:val="content"/>
        </w:behaviors>
        <w:guid w:val="{FC240C82-6830-40A1-98C6-A46047F5914A}"/>
      </w:docPartPr>
      <w:docPartBody>
        <w:p w:rsidR="00625014" w:rsidRDefault="00AF4B21" w:rsidP="00AF4B21">
          <w:pPr>
            <w:pStyle w:val="BC8F10E70FCF4667964268C462510E06"/>
          </w:pPr>
          <w:r w:rsidRPr="0025300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33274930-F1FD-4B73-8C09-2D09E07A4D25}"/>
      </w:docPartPr>
      <w:docPartBody>
        <w:p w:rsidR="002D5E18" w:rsidRDefault="00C512E9">
          <w:r w:rsidRPr="00255FB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5D665F9D-3697-482F-934A-73148E47699B}"/>
      </w:docPartPr>
      <w:docPartBody>
        <w:p w:rsidR="002D5E18" w:rsidRDefault="00C512E9">
          <w:r w:rsidRPr="00255FBE">
            <w:rPr>
              <w:rStyle w:val="PlaceholderText"/>
            </w:rPr>
            <w:t>Click or tap to enter a date.</w:t>
          </w:r>
        </w:p>
      </w:docPartBody>
    </w:docPart>
    <w:docPart>
      <w:docPartPr>
        <w:name w:val="26353614385E4AA8A62584269E32FF2D"/>
        <w:category>
          <w:name w:val="General"/>
          <w:gallery w:val="placeholder"/>
        </w:category>
        <w:types>
          <w:type w:val="bbPlcHdr"/>
        </w:types>
        <w:behaviors>
          <w:behavior w:val="content"/>
        </w:behaviors>
        <w:guid w:val="{DFF19FFD-D600-4972-A100-F23BA3203E80}"/>
      </w:docPartPr>
      <w:docPartBody>
        <w:p w:rsidR="002D5E18" w:rsidRDefault="00C512E9" w:rsidP="00C512E9">
          <w:pPr>
            <w:pStyle w:val="26353614385E4AA8A62584269E32FF2D"/>
          </w:pPr>
          <w:r w:rsidRPr="00255FBE">
            <w:rPr>
              <w:rStyle w:val="PlaceholderText"/>
            </w:rPr>
            <w:t>Click or tap here to enter text.</w:t>
          </w:r>
        </w:p>
      </w:docPartBody>
    </w:docPart>
    <w:docPart>
      <w:docPartPr>
        <w:name w:val="0FF47463BD944994B55CDD04D341E04A"/>
        <w:category>
          <w:name w:val="General"/>
          <w:gallery w:val="placeholder"/>
        </w:category>
        <w:types>
          <w:type w:val="bbPlcHdr"/>
        </w:types>
        <w:behaviors>
          <w:behavior w:val="content"/>
        </w:behaviors>
        <w:guid w:val="{9CCD41E0-DE3D-48DB-A4C7-DE9F70F346A6}"/>
      </w:docPartPr>
      <w:docPartBody>
        <w:p w:rsidR="002D5E18" w:rsidRDefault="00C512E9" w:rsidP="00C512E9">
          <w:pPr>
            <w:pStyle w:val="0FF47463BD944994B55CDD04D341E04A"/>
          </w:pPr>
          <w:r w:rsidRPr="00255FBE">
            <w:rPr>
              <w:rStyle w:val="PlaceholderText"/>
            </w:rPr>
            <w:t>Click or tap here to enter text.</w:t>
          </w:r>
        </w:p>
      </w:docPartBody>
    </w:docPart>
    <w:docPart>
      <w:docPartPr>
        <w:name w:val="0D9E333A3D57419A9D3BCBD3DC89B2FC"/>
        <w:category>
          <w:name w:val="General"/>
          <w:gallery w:val="placeholder"/>
        </w:category>
        <w:types>
          <w:type w:val="bbPlcHdr"/>
        </w:types>
        <w:behaviors>
          <w:behavior w:val="content"/>
        </w:behaviors>
        <w:guid w:val="{6DCBBB96-D192-486B-A2BD-08073A269332}"/>
      </w:docPartPr>
      <w:docPartBody>
        <w:p w:rsidR="002D5E18" w:rsidRDefault="00C512E9" w:rsidP="00C512E9">
          <w:pPr>
            <w:pStyle w:val="0D9E333A3D57419A9D3BCBD3DC89B2FC"/>
          </w:pPr>
          <w:r w:rsidRPr="00255FBE">
            <w:rPr>
              <w:rStyle w:val="PlaceholderText"/>
            </w:rPr>
            <w:t>Click or tap here to enter text.</w:t>
          </w:r>
        </w:p>
      </w:docPartBody>
    </w:docPart>
    <w:docPart>
      <w:docPartPr>
        <w:name w:val="9104E52EA24C4955B8590A6396ED7E7F"/>
        <w:category>
          <w:name w:val="General"/>
          <w:gallery w:val="placeholder"/>
        </w:category>
        <w:types>
          <w:type w:val="bbPlcHdr"/>
        </w:types>
        <w:behaviors>
          <w:behavior w:val="content"/>
        </w:behaviors>
        <w:guid w:val="{933E2350-EB60-4DC1-9635-B7A502EE3D20}"/>
      </w:docPartPr>
      <w:docPartBody>
        <w:p w:rsidR="002D5E18" w:rsidRDefault="00C512E9" w:rsidP="00C512E9">
          <w:pPr>
            <w:pStyle w:val="9104E52EA24C4955B8590A6396ED7E7F"/>
          </w:pPr>
          <w:r w:rsidRPr="00255FBE">
            <w:rPr>
              <w:rStyle w:val="PlaceholderText"/>
            </w:rPr>
            <w:t>Click or tap here to enter text.</w:t>
          </w:r>
        </w:p>
      </w:docPartBody>
    </w:docPart>
    <w:docPart>
      <w:docPartPr>
        <w:name w:val="11DFAC83D8E6420EA5CAF36DF9578D1F"/>
        <w:category>
          <w:name w:val="General"/>
          <w:gallery w:val="placeholder"/>
        </w:category>
        <w:types>
          <w:type w:val="bbPlcHdr"/>
        </w:types>
        <w:behaviors>
          <w:behavior w:val="content"/>
        </w:behaviors>
        <w:guid w:val="{75D0E472-A4B1-4839-8841-679BD1ABD63A}"/>
      </w:docPartPr>
      <w:docPartBody>
        <w:p w:rsidR="002D5E18" w:rsidRDefault="00C512E9" w:rsidP="00C512E9">
          <w:pPr>
            <w:pStyle w:val="11DFAC83D8E6420EA5CAF36DF9578D1F"/>
          </w:pPr>
          <w:r w:rsidRPr="00255FBE">
            <w:rPr>
              <w:rStyle w:val="PlaceholderText"/>
            </w:rPr>
            <w:t>Click or tap here to enter text.</w:t>
          </w:r>
        </w:p>
      </w:docPartBody>
    </w:docPart>
    <w:docPart>
      <w:docPartPr>
        <w:name w:val="03381E37421F4163A4348B4414B6C7BE"/>
        <w:category>
          <w:name w:val="General"/>
          <w:gallery w:val="placeholder"/>
        </w:category>
        <w:types>
          <w:type w:val="bbPlcHdr"/>
        </w:types>
        <w:behaviors>
          <w:behavior w:val="content"/>
        </w:behaviors>
        <w:guid w:val="{273148FA-794E-43EA-A911-17C8B0AE8159}"/>
      </w:docPartPr>
      <w:docPartBody>
        <w:p w:rsidR="008E253D" w:rsidRDefault="008E253D" w:rsidP="008E253D">
          <w:pPr>
            <w:pStyle w:val="03381E37421F4163A4348B4414B6C7BE"/>
          </w:pPr>
          <w:r w:rsidRPr="00255F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29"/>
    <w:rsid w:val="00116FD9"/>
    <w:rsid w:val="00205E1C"/>
    <w:rsid w:val="00251A7C"/>
    <w:rsid w:val="002D5E18"/>
    <w:rsid w:val="00361129"/>
    <w:rsid w:val="003E17FF"/>
    <w:rsid w:val="00490027"/>
    <w:rsid w:val="004D667C"/>
    <w:rsid w:val="00625014"/>
    <w:rsid w:val="00684360"/>
    <w:rsid w:val="00726A33"/>
    <w:rsid w:val="007B606C"/>
    <w:rsid w:val="008E253D"/>
    <w:rsid w:val="00A3291B"/>
    <w:rsid w:val="00A60789"/>
    <w:rsid w:val="00AF4B21"/>
    <w:rsid w:val="00C512E9"/>
    <w:rsid w:val="00CF53AE"/>
    <w:rsid w:val="00D041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53D"/>
    <w:rPr>
      <w:color w:val="808080"/>
    </w:rPr>
  </w:style>
  <w:style w:type="paragraph" w:customStyle="1" w:styleId="A85EF36797DBC147921DEA7BA3D23240">
    <w:name w:val="A85EF36797DBC147921DEA7BA3D23240"/>
    <w:rsid w:val="00361129"/>
  </w:style>
  <w:style w:type="paragraph" w:customStyle="1" w:styleId="D9806207BB235047A281F4978780B6A2">
    <w:name w:val="D9806207BB235047A281F4978780B6A2"/>
    <w:rsid w:val="00361129"/>
  </w:style>
  <w:style w:type="paragraph" w:customStyle="1" w:styleId="03381E37421F4163A4348B4414B6C7BE">
    <w:name w:val="03381E37421F4163A4348B4414B6C7BE"/>
    <w:rsid w:val="008E253D"/>
    <w:pPr>
      <w:spacing w:after="160" w:line="259" w:lineRule="auto"/>
    </w:pPr>
    <w:rPr>
      <w:kern w:val="2"/>
      <w:sz w:val="22"/>
      <w:szCs w:val="22"/>
      <w:lang w:eastAsia="en-AU"/>
      <w14:ligatures w14:val="standardContextual"/>
    </w:rPr>
  </w:style>
  <w:style w:type="paragraph" w:customStyle="1" w:styleId="A2E6864A8B3248E6BBE67DA07CFF1066">
    <w:name w:val="A2E6864A8B3248E6BBE67DA07CFF1066"/>
    <w:rsid w:val="00AF4B21"/>
    <w:pPr>
      <w:spacing w:after="160" w:line="259" w:lineRule="auto"/>
    </w:pPr>
    <w:rPr>
      <w:sz w:val="22"/>
      <w:szCs w:val="22"/>
      <w:lang w:eastAsia="en-AU"/>
    </w:rPr>
  </w:style>
  <w:style w:type="paragraph" w:customStyle="1" w:styleId="AB800EA543C44573A4A211094D2A7A36">
    <w:name w:val="AB800EA543C44573A4A211094D2A7A36"/>
    <w:rsid w:val="00AF4B21"/>
    <w:pPr>
      <w:spacing w:after="160" w:line="259" w:lineRule="auto"/>
    </w:pPr>
    <w:rPr>
      <w:sz w:val="22"/>
      <w:szCs w:val="22"/>
      <w:lang w:eastAsia="en-AU"/>
    </w:rPr>
  </w:style>
  <w:style w:type="paragraph" w:customStyle="1" w:styleId="BC8F10E70FCF4667964268C462510E06">
    <w:name w:val="BC8F10E70FCF4667964268C462510E06"/>
    <w:rsid w:val="00AF4B21"/>
    <w:pPr>
      <w:spacing w:after="160" w:line="259" w:lineRule="auto"/>
    </w:pPr>
    <w:rPr>
      <w:sz w:val="22"/>
      <w:szCs w:val="22"/>
      <w:lang w:eastAsia="en-AU"/>
    </w:rPr>
  </w:style>
  <w:style w:type="paragraph" w:customStyle="1" w:styleId="26353614385E4AA8A62584269E32FF2D">
    <w:name w:val="26353614385E4AA8A62584269E32FF2D"/>
    <w:rsid w:val="00C512E9"/>
    <w:pPr>
      <w:spacing w:after="160" w:line="259" w:lineRule="auto"/>
    </w:pPr>
    <w:rPr>
      <w:sz w:val="22"/>
      <w:szCs w:val="22"/>
      <w:lang w:eastAsia="en-AU"/>
    </w:rPr>
  </w:style>
  <w:style w:type="paragraph" w:customStyle="1" w:styleId="0FF47463BD944994B55CDD04D341E04A">
    <w:name w:val="0FF47463BD944994B55CDD04D341E04A"/>
    <w:rsid w:val="00C512E9"/>
    <w:pPr>
      <w:spacing w:after="160" w:line="259" w:lineRule="auto"/>
    </w:pPr>
    <w:rPr>
      <w:sz w:val="22"/>
      <w:szCs w:val="22"/>
      <w:lang w:eastAsia="en-AU"/>
    </w:rPr>
  </w:style>
  <w:style w:type="paragraph" w:customStyle="1" w:styleId="0D9E333A3D57419A9D3BCBD3DC89B2FC">
    <w:name w:val="0D9E333A3D57419A9D3BCBD3DC89B2FC"/>
    <w:rsid w:val="00C512E9"/>
    <w:pPr>
      <w:spacing w:after="160" w:line="259" w:lineRule="auto"/>
    </w:pPr>
    <w:rPr>
      <w:sz w:val="22"/>
      <w:szCs w:val="22"/>
      <w:lang w:eastAsia="en-AU"/>
    </w:rPr>
  </w:style>
  <w:style w:type="paragraph" w:customStyle="1" w:styleId="9104E52EA24C4955B8590A6396ED7E7F">
    <w:name w:val="9104E52EA24C4955B8590A6396ED7E7F"/>
    <w:rsid w:val="00C512E9"/>
    <w:pPr>
      <w:spacing w:after="160" w:line="259" w:lineRule="auto"/>
    </w:pPr>
    <w:rPr>
      <w:sz w:val="22"/>
      <w:szCs w:val="22"/>
      <w:lang w:eastAsia="en-AU"/>
    </w:rPr>
  </w:style>
  <w:style w:type="paragraph" w:customStyle="1" w:styleId="11DFAC83D8E6420EA5CAF36DF9578D1F">
    <w:name w:val="11DFAC83D8E6420EA5CAF36DF9578D1F"/>
    <w:rsid w:val="00C512E9"/>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F_Theme">
  <a:themeElements>
    <a:clrScheme name="EF_COLOURS">
      <a:dk1>
        <a:srgbClr val="4D4D4F"/>
      </a:dk1>
      <a:lt1>
        <a:srgbClr val="FFFFFF"/>
      </a:lt1>
      <a:dk2>
        <a:srgbClr val="4D4D4F"/>
      </a:dk2>
      <a:lt2>
        <a:srgbClr val="E6E7E8"/>
      </a:lt2>
      <a:accent1>
        <a:srgbClr val="6459A7"/>
      </a:accent1>
      <a:accent2>
        <a:srgbClr val="D32846"/>
      </a:accent2>
      <a:accent3>
        <a:srgbClr val="983C90"/>
      </a:accent3>
      <a:accent4>
        <a:srgbClr val="EE7623"/>
      </a:accent4>
      <a:accent5>
        <a:srgbClr val="A39BCF"/>
      </a:accent5>
      <a:accent6>
        <a:srgbClr val="00A3E0"/>
      </a:accent6>
      <a:hlink>
        <a:srgbClr val="E6E7E8"/>
      </a:hlink>
      <a:folHlink>
        <a:srgbClr val="6458A6"/>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F_Theme" id="{105B0B9A-4618-A646-A481-A1E89FBC9E91}" vid="{FD0E41CA-70CA-6A4E-BA3E-D448F9BE85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olicy" ma:contentTypeID="0x010100D8A84AD60157C648BBF10F7F3BEA34FE02006011C17C1FFB3B4DAA0E3D2F495EAC90" ma:contentTypeVersion="95" ma:contentTypeDescription="" ma:contentTypeScope="" ma:versionID="9666f886cdab1a4da4753396bb3509d1">
  <xsd:schema xmlns:xsd="http://www.w3.org/2001/XMLSchema" xmlns:xs="http://www.w3.org/2001/XMLSchema" xmlns:p="http://schemas.microsoft.com/office/2006/metadata/properties" xmlns:ns2="301cfcd0-45ae-4859-a0a9-43c169914edd" xmlns:ns3="92e1a164-4421-4f63-a57f-bf4533c7a123" targetNamespace="http://schemas.microsoft.com/office/2006/metadata/properties" ma:root="true" ma:fieldsID="07d1118a9efc216b4eb96687f947a43c" ns2:_="" ns3:_="">
    <xsd:import namespace="301cfcd0-45ae-4859-a0a9-43c169914edd"/>
    <xsd:import namespace="92e1a164-4421-4f63-a57f-bf4533c7a123"/>
    <xsd:element name="properties">
      <xsd:complexType>
        <xsd:sequence>
          <xsd:element name="documentManagement">
            <xsd:complexType>
              <xsd:all>
                <xsd:element ref="ns2:Quality_x0020_Number" minOccurs="0"/>
                <xsd:element ref="ns2:Review_x0020_Period" minOccurs="0"/>
                <xsd:element ref="ns2:Departments" minOccurs="0"/>
                <xsd:element ref="ns2:Portfolio" minOccurs="0"/>
                <xsd:element ref="ns2:Document_x0020_Owner" minOccurs="0"/>
                <xsd:element ref="ns2:Document_x0020_EGM" minOccurs="0"/>
                <xsd:element ref="ns2:Authors" minOccurs="0"/>
                <xsd:element ref="ns2:Reference_x0020_Documents" minOccurs="0"/>
                <xsd:element ref="ns2:Document_x0020_Status" minOccurs="0"/>
                <xsd:element ref="ns2:Next_x0020_Review_x0020_Date" minOccurs="0"/>
                <xsd:element ref="ns2:Audit" minOccurs="0"/>
                <xsd:element ref="ns2:Author_x0020__x0028_minor_x0020_review_x0020_notification_x0029_" minOccurs="0"/>
                <xsd:element ref="ns2:Document_x0020_Version" minOccurs="0"/>
                <xsd:element ref="ns2:PreviouslyKnownAs" minOccurs="0"/>
                <xsd:element ref="ns2:DMSKeywords" minOccurs="0"/>
                <xsd:element ref="ns2:IncludeOn" minOccurs="0"/>
                <xsd:element ref="ns2:AdminNotes" minOccurs="0"/>
                <xsd:element ref="ns3:Proceed" minOccurs="0"/>
                <xsd:element ref="ns3:PermissionsCheck" minOccurs="0"/>
                <xsd:element ref="ns2:FolderName" minOccurs="0"/>
                <xsd:element ref="ns2:RelatedLegislation" minOccurs="0"/>
                <xsd:element ref="ns2:WorkFolderName" minOccurs="0"/>
                <xsd:element ref="ns2:RiskFolderName" minOccurs="0"/>
                <xsd:element ref="ns3:RequestApproval" minOccurs="0"/>
                <xsd:element ref="ns3:NFFormData" minOccurs="0"/>
                <xsd:element ref="ns2:TaxCatchAll" minOccurs="0"/>
                <xsd:element ref="ns2:TaxCatchAllLabel" minOccurs="0"/>
                <xsd:element ref="ns3:ViewDocument" minOccurs="0"/>
                <xsd:element ref="ns2:UnderReview" minOccurs="0"/>
                <xsd:element ref="ns3:RequestArchive" minOccurs="0"/>
                <xsd:element ref="ns2:Version_x0020_publish_x0020_date" minOccurs="0"/>
                <xsd:element ref="ns3:MediaServiceSearchProperties" minOccurs="0"/>
                <xsd:element ref="ns3:New_x0020_Workflow0" minOccurs="0"/>
                <xsd:element ref="ns3:ICTTechnicalPolicies" minOccurs="0"/>
                <xsd:element ref="ns3:ContentType0" minOccurs="0"/>
                <xsd:element ref="ns2:CommunityFolder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cfcd0-45ae-4859-a0a9-43c169914edd" elementFormDefault="qualified">
    <xsd:import namespace="http://schemas.microsoft.com/office/2006/documentManagement/types"/>
    <xsd:import namespace="http://schemas.microsoft.com/office/infopath/2007/PartnerControls"/>
    <xsd:element name="Quality_x0020_Number" ma:index="2" nillable="true" ma:displayName="Quality Number" ma:internalName="Quality_x0020_Number" ma:readOnly="false">
      <xsd:simpleType>
        <xsd:restriction base="dms:Text">
          <xsd:maxLength value="255"/>
        </xsd:restriction>
      </xsd:simpleType>
    </xsd:element>
    <xsd:element name="Review_x0020_Period" ma:index="3" nillable="true" ma:displayName="Review Period" ma:internalName="Review_x0020_Period" ma:readOnly="false">
      <xsd:simpleType>
        <xsd:restriction base="dms:Number"/>
      </xsd:simpleType>
    </xsd:element>
    <xsd:element name="Departments" ma:index="4" nillable="true" ma:displayName="Division" ma:format="Dropdown" ma:internalName="Departments">
      <xsd:simpleType>
        <xsd:restriction base="dms:Choice">
          <xsd:enumeration value="Advocacy, Communication &amp; Engagement"/>
          <xsd:enumeration value="Community Solutions Group"/>
          <xsd:enumeration value="Finance &amp; Infrastructure"/>
          <xsd:enumeration value="Home and Community"/>
          <xsd:enumeration value="Legal and Governance"/>
          <xsd:enumeration value="People &amp; Wellbeing"/>
          <xsd:enumeration value="Work"/>
          <xsd:enumeration value="CEO"/>
        </xsd:restriction>
      </xsd:simpleType>
    </xsd:element>
    <xsd:element name="Portfolio" ma:index="5" nillable="true" ma:displayName="Portfolio" ma:format="Dropdown" ma:internalName="Portfolio" ma:readOnly="false">
      <xsd:simpleType>
        <xsd:restriction base="dms:Choice">
          <xsd:enumeration value="Administration"/>
          <xsd:enumeration value="Advocacy"/>
          <xsd:enumeration value="Apprenticeships and Traineeships"/>
          <xsd:enumeration value="Asset Management"/>
          <xsd:enumeration value="Brace"/>
          <xsd:enumeration value="Business Excellence"/>
          <xsd:enumeration value="Business Solutions"/>
          <xsd:enumeration value="Chief of Staff &amp; Corporate Affairs"/>
          <xsd:enumeration value="Commercial - Home &amp; Community"/>
          <xsd:enumeration value="Commercial Quality &amp; Business"/>
          <xsd:enumeration value="Customer Fulfilment"/>
          <xsd:enumeration value="Employee Experience"/>
          <xsd:enumeration value="Employment Services"/>
          <xsd:enumeration value="Engagement"/>
          <xsd:enumeration value="Financial Planning &amp; Performance"/>
          <xsd:enumeration value="Financial Shared Services"/>
          <xsd:enumeration value="Fundraising"/>
          <xsd:enumeration value="ICT"/>
          <xsd:enumeration value="Legal &amp; Governance"/>
          <xsd:enumeration value="Lotteries"/>
          <xsd:enumeration value="NDIS Specialist Services"/>
          <xsd:enumeration value="People &amp; Culture Business Partnering"/>
          <xsd:enumeration value="People &amp; Culture Operations"/>
          <xsd:enumeration value="People &amp; Culture Projects"/>
          <xsd:enumeration value="Performance and Compliance"/>
          <xsd:enumeration value="Practice, Quality &amp; Impact"/>
          <xsd:enumeration value="Procurement"/>
          <xsd:enumeration value="Property Strategy"/>
          <xsd:enumeration value="Risk Assurance and Quality"/>
          <xsd:enumeration value="Safeguarding"/>
          <xsd:enumeration value="Safety &amp; Wellbeing"/>
          <xsd:enumeration value="Service Design"/>
          <xsd:enumeration value="Specialist Employment Services"/>
          <xsd:enumeration value="Strategic Marketing"/>
        </xsd:restriction>
      </xsd:simpleType>
    </xsd:element>
    <xsd:element name="Document_x0020_Owner" ma:index="6"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EGM" ma:index="7" nillable="true" ma:displayName="Document EGM" ma:list="UserInfo" ma:SharePointGroup="0" ma:internalName="Document_x0020_EGM"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s" ma:index="8" nillable="true" ma:displayName="Authors" ma:list="UserInfo" ma:SearchPeopleOnly="false" ma:SharePointGroup="0" ma:internalName="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ference_x0020_Documents" ma:index="9" nillable="true" ma:displayName="Reference Documents" ma:internalName="Reference_x0020_Documents" ma:readOnly="false">
      <xsd:simpleType>
        <xsd:restriction base="dms:Note">
          <xsd:maxLength value="255"/>
        </xsd:restriction>
      </xsd:simpleType>
    </xsd:element>
    <xsd:element name="Document_x0020_Status" ma:index="10" nillable="true" ma:displayName="Document Status" ma:default="New" ma:format="Dropdown" ma:internalName="Document_x0020_Status" ma:readOnly="false">
      <xsd:simpleType>
        <xsd:restriction base="dms:Choice">
          <xsd:enumeration value="New"/>
          <xsd:enumeration value="Draft"/>
          <xsd:enumeration value="Under Review"/>
          <xsd:enumeration value="Published"/>
          <xsd:enumeration value="Publish Approval"/>
          <xsd:enumeration value="Archive Approval"/>
          <xsd:enumeration value="Archived"/>
        </xsd:restriction>
      </xsd:simpleType>
    </xsd:element>
    <xsd:element name="Next_x0020_Review_x0020_Date" ma:index="11" nillable="true" ma:displayName="Next Review Date" ma:format="DateOnly" ma:internalName="Next_x0020_Review_x0020_Date" ma:readOnly="false">
      <xsd:simpleType>
        <xsd:restriction base="dms:DateTime"/>
      </xsd:simpleType>
    </xsd:element>
    <xsd:element name="Audit" ma:index="12" nillable="true" ma:displayName="Audit" ma:internalName="Audit">
      <xsd:complexType>
        <xsd:complexContent>
          <xsd:extension base="dms:MultiChoice">
            <xsd:sequence>
              <xsd:element name="Value" maxOccurs="unbounded" minOccurs="0" nillable="true">
                <xsd:simpleType>
                  <xsd:restriction base="dms:Choice">
                    <xsd:enumeration value="NDIS"/>
                    <xsd:enumeration value="VANE"/>
                    <xsd:enumeration value="Medication Management"/>
                    <xsd:enumeration value="Occupational Violence"/>
                    <xsd:enumeration value="ISO 14001"/>
                    <xsd:enumeration value="AS 5377"/>
                    <xsd:enumeration value="ISMS"/>
                    <xsd:enumeration value="Complaints Mgmt"/>
                    <xsd:enumeration value="Contract Mgmt &amp; Procurement"/>
                    <xsd:enumeration value="ICT Governance Framework"/>
                    <xsd:enumeration value="HACCP"/>
                    <xsd:enumeration value="ISO 9001 Quality Management Systems"/>
                    <xsd:enumeration value="ISO 14001 Environmental Management System"/>
                    <xsd:enumeration value="HACCP &amp; GMP"/>
                    <xsd:enumeration value="SMETA / SEDEX"/>
                  </xsd:restriction>
                </xsd:simpleType>
              </xsd:element>
            </xsd:sequence>
          </xsd:extension>
        </xsd:complexContent>
      </xsd:complexType>
    </xsd:element>
    <xsd:element name="Author_x0020__x0028_minor_x0020_review_x0020_notification_x0029_" ma:index="13" nillable="true" ma:displayName="Author (minor review notification)" ma:list="UserInfo" ma:SharePointGroup="0" ma:internalName="Author_x0020__x0028_minor_x0020_review_x0020_notification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Version" ma:index="14" nillable="true" ma:displayName="Document Version" ma:internalName="Document_x0020_Version" ma:readOnly="false">
      <xsd:simpleType>
        <xsd:restriction base="dms:Text">
          <xsd:maxLength value="255"/>
        </xsd:restriction>
      </xsd:simpleType>
    </xsd:element>
    <xsd:element name="PreviouslyKnownAs" ma:index="15" nillable="true" ma:displayName="Previously Known As" ma:internalName="PreviouslyKnownAs">
      <xsd:simpleType>
        <xsd:restriction base="dms:Text">
          <xsd:maxLength value="255"/>
        </xsd:restriction>
      </xsd:simpleType>
    </xsd:element>
    <xsd:element name="DMSKeywords" ma:index="16" nillable="true" ma:displayName="DMS Keywords" ma:internalName="DMSKeywords">
      <xsd:complexType>
        <xsd:complexContent>
          <xsd:extension base="dms:MultiChoiceFillIn">
            <xsd:sequence>
              <xsd:element name="Value" maxOccurs="unbounded" minOccurs="0" nillable="true">
                <xsd:simpleType>
                  <xsd:union memberTypes="dms:Text">
                    <xsd:simpleType>
                      <xsd:restriction base="dms:Choice">
                        <xsd:enumeration value="Medication"/>
                        <xsd:enumeration value="Medication Policy"/>
                        <xsd:enumeration value="accounts payable"/>
                        <xsd:enumeration value="banking"/>
                        <xsd:enumeration value="bpay"/>
                        <xsd:enumeration value="brace trading"/>
                        <xsd:enumeration value="codes"/>
                        <xsd:enumeration value="Edmen"/>
                        <xsd:enumeration value="insurance"/>
                        <xsd:enumeration value="payroll"/>
                        <xsd:enumeration value="QF1401.01"/>
                        <xsd:enumeration value="tenders and grants"/>
                      </xsd:restriction>
                    </xsd:simpleType>
                  </xsd:union>
                </xsd:simpleType>
              </xsd:element>
            </xsd:sequence>
          </xsd:extension>
        </xsd:complexContent>
      </xsd:complexType>
    </xsd:element>
    <xsd:element name="IncludeOn" ma:index="17" nillable="true" ma:displayName="Include On" ma:internalName="IncludeOn">
      <xsd:complexType>
        <xsd:complexContent>
          <xsd:extension base="dms:MultiChoice">
            <xsd:sequence>
              <xsd:element name="Value" maxOccurs="unbounded" minOccurs="0" nillable="true">
                <xsd:simpleType>
                  <xsd:restriction base="dms:Choice">
                    <xsd:enumeration value="HOME Top 20"/>
                    <xsd:enumeration value="WORK Top 20"/>
                    <xsd:enumeration value="COMMUNITY Top 20"/>
                    <xsd:enumeration value="ICT Technical Documents"/>
                    <xsd:enumeration value="Onboarding (Employee)"/>
                    <xsd:enumeration value="RISK"/>
                  </xsd:restriction>
                </xsd:simpleType>
              </xsd:element>
            </xsd:sequence>
          </xsd:extension>
        </xsd:complexContent>
      </xsd:complexType>
    </xsd:element>
    <xsd:element name="AdminNotes" ma:index="18" nillable="true" ma:displayName="Admin Notes" ma:internalName="AdminNotes">
      <xsd:simpleType>
        <xsd:restriction base="dms:Note">
          <xsd:maxLength value="255"/>
        </xsd:restriction>
      </xsd:simpleType>
    </xsd:element>
    <xsd:element name="FolderName" ma:index="21" nillable="true" ma:displayName="Home Folder Name" ma:format="Dropdown" ma:internalName="FolderName" ma:readOnly="false">
      <xsd:simpleType>
        <xsd:restriction base="dms:Choice">
          <xsd:enumeration value="Medicine Management"/>
          <xsd:enumeration value="Safety &amp; Wellbeing (WHS)"/>
          <xsd:enumeration value="Easy Reads"/>
          <xsd:enumeration value="Quality &amp; Complex Support"/>
          <xsd:enumeration value="Health Management"/>
          <xsd:enumeration value="People &amp; Wellbeing (HR)"/>
          <xsd:enumeration value="Support Plans"/>
          <xsd:enumeration value="SD Example Documents"/>
        </xsd:restriction>
      </xsd:simpleType>
    </xsd:element>
    <xsd:element name="RelatedLegislation" ma:index="22" nillable="true" ma:displayName="Related Legislation" ma:list="{895cdf37-f990-4e24-a42c-e6e59f7786ac}" ma:internalName="RelatedLegislation" ma:readOnly="false" ma:showField="Title" ma:web="301cfcd0-45ae-4859-a0a9-43c169914edd">
      <xsd:complexType>
        <xsd:complexContent>
          <xsd:extension base="dms:MultiChoiceLookup">
            <xsd:sequence>
              <xsd:element name="Value" type="dms:Lookup" maxOccurs="unbounded" minOccurs="0" nillable="true"/>
            </xsd:sequence>
          </xsd:extension>
        </xsd:complexContent>
      </xsd:complexType>
    </xsd:element>
    <xsd:element name="WorkFolderName" ma:index="23" nillable="true" ma:displayName="Work Folder Name" ma:format="Dropdown" ma:internalName="WorkFolderName">
      <xsd:simpleType>
        <xsd:restriction base="dms:Choice">
          <xsd:enumeration value="Commercial Business - WORK"/>
          <xsd:enumeration value="Easy Reads and Safeguarding"/>
          <xsd:enumeration value="Legal and Governance"/>
          <xsd:enumeration value="People and Wellbeing"/>
          <xsd:enumeration value="Practice, Quality and Impact"/>
          <xsd:enumeration value="WHS"/>
        </xsd:restriction>
      </xsd:simpleType>
    </xsd:element>
    <xsd:element name="RiskFolderName" ma:index="24" nillable="true" ma:displayName="Risk Folder Name" ma:format="Dropdown" ma:internalName="RiskFolderName" ma:readOnly="false">
      <xsd:simpleType>
        <xsd:restriction base="dms:Choice">
          <xsd:enumeration value="1. Policies"/>
          <xsd:enumeration value="2. Framework"/>
          <xsd:enumeration value="3. Procedures"/>
          <xsd:enumeration value="4. Criteria (used to asses risk)"/>
          <xsd:enumeration value="5. Risk tools, templates and forms (to complete risk assessments)"/>
          <xsd:enumeration value="6. Training and Education"/>
          <xsd:enumeration value="7. Other resources"/>
        </xsd:restriction>
      </xsd:simpleType>
    </xsd:element>
    <xsd:element name="TaxCatchAll" ma:index="31" nillable="true" ma:displayName="Taxonomy Catch All Column" ma:hidden="true" ma:list="{3e29882e-c2f3-43f1-84c9-1473d01d008a}" ma:internalName="TaxCatchAll" ma:showField="CatchAllData" ma:web="301cfcd0-45ae-4859-a0a9-43c169914edd">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hidden="true" ma:list="{3e29882e-c2f3-43f1-84c9-1473d01d008a}" ma:internalName="TaxCatchAllLabel" ma:readOnly="true" ma:showField="CatchAllDataLabel" ma:web="301cfcd0-45ae-4859-a0a9-43c169914edd">
      <xsd:complexType>
        <xsd:complexContent>
          <xsd:extension base="dms:MultiChoiceLookup">
            <xsd:sequence>
              <xsd:element name="Value" type="dms:Lookup" maxOccurs="unbounded" minOccurs="0" nillable="true"/>
            </xsd:sequence>
          </xsd:extension>
        </xsd:complexContent>
      </xsd:complexType>
    </xsd:element>
    <xsd:element name="UnderReview" ma:index="36" nillable="true" ma:displayName="UnderReview" ma:default="0" ma:hidden="true" ma:internalName="UnderReview" ma:readOnly="false">
      <xsd:simpleType>
        <xsd:restriction base="dms:Boolean"/>
      </xsd:simpleType>
    </xsd:element>
    <xsd:element name="Version_x0020_publish_x0020_date" ma:index="38" nillable="true" ma:displayName="Version publish date" ma:format="DateOnly" ma:hidden="true" ma:internalName="Version_x0020_publish_x0020_date" ma:readOnly="false">
      <xsd:simpleType>
        <xsd:restriction base="dms:DateTime"/>
      </xsd:simpleType>
    </xsd:element>
    <xsd:element name="CommunityFolderName" ma:index="43" nillable="true" ma:displayName="Community Folder Name" ma:format="Dropdown" ma:internalName="CommunityFolderName">
      <xsd:simpleType>
        <xsd:restriction base="dms:Choice">
          <xsd:enumeration value="Easy Reads and Safeguarding"/>
          <xsd:enumeration value="Legal and Governance"/>
          <xsd:enumeration value="People and Wellbeing"/>
          <xsd:enumeration value="Practice, Quality and Impact"/>
          <xsd:enumeration value="Site Manager Guides"/>
          <xsd:enumeration value="WHS"/>
        </xsd:restriction>
      </xsd:simpleType>
    </xsd:element>
  </xsd:schema>
  <xsd:schema xmlns:xsd="http://www.w3.org/2001/XMLSchema" xmlns:xs="http://www.w3.org/2001/XMLSchema" xmlns:dms="http://schemas.microsoft.com/office/2006/documentManagement/types" xmlns:pc="http://schemas.microsoft.com/office/infopath/2007/PartnerControls" targetNamespace="92e1a164-4421-4f63-a57f-bf4533c7a123" elementFormDefault="qualified">
    <xsd:import namespace="http://schemas.microsoft.com/office/2006/documentManagement/types"/>
    <xsd:import namespace="http://schemas.microsoft.com/office/infopath/2007/PartnerControls"/>
    <xsd:element name="Proceed" ma:index="19" nillable="true" ma:displayName="Proceed" ma:internalName="Proceed">
      <xsd:simpleType>
        <xsd:restriction base="dms:Text">
          <xsd:maxLength value="255"/>
        </xsd:restriction>
      </xsd:simpleType>
    </xsd:element>
    <xsd:element name="PermissionsCheck" ma:index="20" nillable="true" ma:displayName="PermissionsCheck" ma:default="No" ma:format="Dropdown" ma:internalName="PermissionsCheck">
      <xsd:simpleType>
        <xsd:restriction base="dms:Choice">
          <xsd:enumeration value="No"/>
          <xsd:enumeration value="Yes"/>
        </xsd:restriction>
      </xsd:simpleType>
    </xsd:element>
    <xsd:element name="RequestApproval" ma:index="25" nillable="true" ma:displayName="Request Approval" ma:format="Dropdown" ma:hidden="true" ma:internalName="RequestApproval" ma:readOnly="false">
      <xsd:simpleType>
        <xsd:restriction base="dms:Text">
          <xsd:maxLength value="255"/>
        </xsd:restriction>
      </xsd:simpleType>
    </xsd:element>
    <xsd:element name="NFFormData" ma:index="27" nillable="true" ma:displayName="NFFormData" ma:hidden="true" ma:internalName="NFFormData">
      <xsd:simpleType>
        <xsd:restriction base="dms:Note"/>
      </xsd:simpleType>
    </xsd:element>
    <xsd:element name="ViewDocument" ma:index="35" nillable="true" ma:displayName="View Document" ma:format="Dropdown" ma:hidden="true" ma:internalName="ViewDocument" ma:readOnly="false">
      <xsd:simpleType>
        <xsd:restriction base="dms:Text">
          <xsd:maxLength value="255"/>
        </xsd:restriction>
      </xsd:simpleType>
    </xsd:element>
    <xsd:element name="RequestArchive" ma:index="37" nillable="true" ma:displayName="Request Archive" ma:format="Dropdown" ma:hidden="true" ma:internalName="RequestArchive" ma:readOnly="false">
      <xsd:simpleType>
        <xsd:restriction base="dms:Text">
          <xsd:maxLength value="255"/>
        </xsd:restriction>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New_x0020_Workflow0" ma:index="40" nillable="true" ma:displayName="PeriodicReviewNotification" ma:internalName="New_x0020_Workflow0">
      <xsd:complexType>
        <xsd:complexContent>
          <xsd:extension base="dms:URL">
            <xsd:sequence>
              <xsd:element name="Url" type="dms:ValidUrl" minOccurs="0" nillable="true"/>
              <xsd:element name="Description" type="xsd:string" nillable="true"/>
            </xsd:sequence>
          </xsd:extension>
        </xsd:complexContent>
      </xsd:complexType>
    </xsd:element>
    <xsd:element name="ICTTechnicalPolicies" ma:index="41" nillable="true" ma:displayName="ICT Technical Policies" ma:default="0" ma:format="Dropdown" ma:internalName="ICTTechnicalPolicies">
      <xsd:simpleType>
        <xsd:restriction base="dms:Boolean"/>
      </xsd:simpleType>
    </xsd:element>
    <xsd:element name="ContentType0" ma:index="42" nillable="true" ma:displayName="Content Type - Do not delete" ma:format="Dropdown" ma:internalName="ContentType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01cfcd0-45ae-4859-a0a9-43c169914edd" xsi:nil="true"/>
    <Quality_x0020_Number xmlns="301cfcd0-45ae-4859-a0a9-43c169914edd">5013</Quality_x0020_Number>
    <Departments xmlns="301cfcd0-45ae-4859-a0a9-43c169914edd">Legal and Governance</Departments>
    <Audit xmlns="301cfcd0-45ae-4859-a0a9-43c169914edd">
      <Value>NDIS</Value>
      <Value>SMETA / SEDEX</Value>
    </Audit>
    <PreviouslyKnownAs xmlns="301cfcd0-45ae-4859-a0a9-43c169914edd" xsi:nil="true"/>
    <IncludeOn xmlns="301cfcd0-45ae-4859-a0a9-43c169914edd">
      <Value>HOME Top 20</Value>
      <Value>WORK Top 20</Value>
      <Value>COMMUNITY Top 20</Value>
    </IncludeOn>
    <NFFormData xmlns="92e1a164-4421-4f63-a57f-bf4533c7a123" xsi:nil="true"/>
    <WorkFolderName xmlns="301cfcd0-45ae-4859-a0a9-43c169914edd">People and Wellbeing</WorkFolderName>
    <Version_x0020_publish_x0020_date xmlns="301cfcd0-45ae-4859-a0a9-43c169914edd">2022-08-16T21:31:56+00:00</Version_x0020_publish_x0020_date>
    <Portfolio xmlns="301cfcd0-45ae-4859-a0a9-43c169914edd">Risk Assurance and Quality</Portfolio>
    <RequestArchive xmlns="92e1a164-4421-4f63-a57f-bf4533c7a123" xsi:nil="true"/>
    <Document_x0020_Version xmlns="301cfcd0-45ae-4859-a0a9-43c169914edd">5</Document_x0020_Version>
    <Document_x0020_Owner xmlns="301cfcd0-45ae-4859-a0a9-43c169914edd">
      <UserInfo>
        <DisplayName>Darryn Hammond</DisplayName>
        <AccountId>2871</AccountId>
        <AccountType/>
      </UserInfo>
    </Document_x0020_Owner>
    <DMSKeywords xmlns="301cfcd0-45ae-4859-a0a9-43c169914edd">
      <Value>qd5013</Value>
    </DMSKeywords>
    <Review_x0020_Period xmlns="301cfcd0-45ae-4859-a0a9-43c169914edd">12</Review_x0020_Period>
    <Proceed xmlns="92e1a164-4421-4f63-a57f-bf4533c7a123" xsi:nil="true"/>
    <RequestApproval xmlns="92e1a164-4421-4f63-a57f-bf4533c7a123" xsi:nil="true"/>
    <Document_x0020_EGM xmlns="301cfcd0-45ae-4859-a0a9-43c169914edd">
      <UserInfo>
        <DisplayName>Darryn Hammond</DisplayName>
        <AccountId>2871</AccountId>
        <AccountType/>
      </UserInfo>
    </Document_x0020_EGM>
    <Document_x0020_Status xmlns="301cfcd0-45ae-4859-a0a9-43c169914edd">Published</Document_x0020_Status>
    <RiskFolderName xmlns="301cfcd0-45ae-4859-a0a9-43c169914edd" xsi:nil="true"/>
    <UnderReview xmlns="301cfcd0-45ae-4859-a0a9-43c169914edd">false</UnderReview>
    <Next_x0020_Review_x0020_Date xmlns="301cfcd0-45ae-4859-a0a9-43c169914edd">2025-02-04T14:00:00+00:00</Next_x0020_Review_x0020_Date>
    <Reference_x0020_Documents xmlns="301cfcd0-45ae-4859-a0a9-43c169914edd" xsi:nil="true"/>
    <Author_x0020__x0028_minor_x0020_review_x0020_notification_x0029_ xmlns="301cfcd0-45ae-4859-a0a9-43c169914edd">
      <UserInfo>
        <DisplayName/>
        <AccountId xsi:nil="true"/>
        <AccountType/>
      </UserInfo>
    </Author_x0020__x0028_minor_x0020_review_x0020_notification_x0029_>
    <PermissionsCheck xmlns="92e1a164-4421-4f63-a57f-bf4533c7a123">Yes</PermissionsCheck>
    <ViewDocument xmlns="92e1a164-4421-4f63-a57f-bf4533c7a123" xsi:nil="true"/>
    <Authors xmlns="301cfcd0-45ae-4859-a0a9-43c169914edd">
      <UserInfo>
        <DisplayName>i:0#.f|membership|kirsty.watson@endeavour.com.au</DisplayName>
        <AccountId>109</AccountId>
        <AccountType/>
      </UserInfo>
    </Authors>
    <RelatedLegislation xmlns="301cfcd0-45ae-4859-a0a9-43c169914edd" xsi:nil="true"/>
    <AdminNotes xmlns="301cfcd0-45ae-4859-a0a9-43c169914edd" xsi:nil="true"/>
    <FolderName xmlns="301cfcd0-45ae-4859-a0a9-43c169914edd">People &amp; Wellbeing (HR)</FolderName>
    <New_x0020_Workflow0 xmlns="92e1a164-4421-4f63-a57f-bf4533c7a123">
      <Url xsi:nil="true"/>
      <Description xsi:nil="true"/>
    </New_x0020_Workflow0>
    <ICTTechnicalPolicies xmlns="92e1a164-4421-4f63-a57f-bf4533c7a123">false</ICTTechnicalPolicies>
    <ContentType0 xmlns="92e1a164-4421-4f63-a57f-bf4533c7a123" xsi:nil="true"/>
    <CommunityFolderName xmlns="301cfcd0-45ae-4859-a0a9-43c169914edd">Legal and Governance</CommunityFolderName>
  </documentManagement>
</p:properties>
</file>

<file path=customXml/item5.xml><?xml version="1.0" encoding="utf-8"?>
<?mso-contentType ?>
<FormUrls xmlns="http://schemas.microsoft.com/sharepoint/v3/contenttype/forms/url">
  <Display>FormsApp/NFLaunch.aspx?SPAppWebUrl=https://endeavourfoundationaust-a90925f2b15d7b.sharepoint.com/sites/DMS/FormsApp&amp;SPHostUrl=https://endeavourfoundationaust.sharepoint.com/sites/DMS&amp;remoteAppUrl=https://formso365.nintex.com&amp;ctype=0x010100D8A84AD60157C648BBF10F7F3BEA34FE02006011C17C1FFB3B4DAA0E3D2F495EAC90&amp;wtg=/NintexFormXml/23cec86342ed0d93c6d7bce27b75ab7e_92e1a164-4421-4f63-a57f-bf4533c7a123/&amp;mode=2</Display>
  <Edit>FormsApp/NFLaunch.aspx?SPAppWebUrl=https://endeavourfoundationaust-a90925f2b15d7b.sharepoint.com/sites/DMS/FormsApp&amp;SPHostUrl=https://endeavourfoundationaust.sharepoint.com/sites/DMS&amp;remoteAppUrl=https://formso365.nintex.com&amp;ctype=0x010100D8A84AD60157C648BBF10F7F3BEA34FE02006011C17C1FFB3B4DAA0E3D2F495EAC90&amp;wtg=/NintexFormXml/23cec86342ed0d93c6d7bce27b75ab7e_92e1a164-4421-4f63-a57f-bf4533c7a123/&amp;mode=1</Edit>
  <New>FormsApp/NFLaunch.aspx?SPAppWebUrl=https://endeavourfoundationaust-a90925f2b15d7b.sharepoint.com/sites/DMS/FormsApp&amp;SPHostUrl=https://endeavourfoundationaust.sharepoint.com/sites/DMS&amp;remoteAppUrl=https://formso365.nintex.com&amp;ctype=0x010100D8A84AD60157C648BBF10F7F3BEA34FE02006011C17C1FFB3B4DAA0E3D2F495EAC90&amp;wtg=/NintexFormXml/23cec86342ed0d93c6d7bce27b75ab7e_92e1a164-4421-4f63-a57f-bf4533c7a123/&amp;mode=0</New>
  <MobileDisplay>FormsApp/NFLaunchMobile.aspx?SPAppWebUrl=https://endeavourfoundationaust-a90925f2b15d7b.sharepoint.com/sites/DMS/FormsApp&amp;SPHostUrl=https://endeavourfoundationaust.sharepoint.com/sites/DMS&amp;remoteAppUrl=https://formso365.nintex.com&amp;ctype=0x010100D8A84AD60157C648BBF10F7F3BEA34FE02006011C17C1FFB3B4DAA0E3D2F495EAC90&amp;wtg=/NintexFormXml/23cec86342ed0d93c6d7bce27b75ab7e_92e1a164-4421-4f63-a57f-bf4533c7a123/&amp;mode=2</MobileDisplay>
  <MobileEdit>FormsApp/NFLaunchMobile.aspx?SPAppWebUrl=https://endeavourfoundationaust-a90925f2b15d7b.sharepoint.com/sites/DMS/FormsApp&amp;SPHostUrl=https://endeavourfoundationaust.sharepoint.com/sites/DMS&amp;remoteAppUrl=https://formso365.nintex.com&amp;ctype=0x010100D8A84AD60157C648BBF10F7F3BEA34FE02006011C17C1FFB3B4DAA0E3D2F495EAC90&amp;wtg=/NintexFormXml/23cec86342ed0d93c6d7bce27b75ab7e_92e1a164-4421-4f63-a57f-bf4533c7a123/&amp;mode=1</MobileEdit>
  <MobileNew>FormsApp/NFLaunchMobile.aspx?SPAppWebUrl=https://endeavourfoundationaust-a90925f2b15d7b.sharepoint.com/sites/DMS/FormsApp&amp;SPHostUrl=https://endeavourfoundationaust.sharepoint.com/sites/DMS&amp;remoteAppUrl=https://formso365.nintex.com&amp;ctype=0x010100D8A84AD60157C648BBF10F7F3BEA34FE02006011C17C1FFB3B4DAA0E3D2F495EAC90&amp;wtg=/NintexFormXml/23cec86342ed0d93c6d7bce27b75ab7e_92e1a164-4421-4f63-a57f-bf4533c7a123/&amp;mode=0</MobileNew>
  <DisplayFormTarget>NewWindow</DisplayFormTarget>
  <EditFormTarget>NewWindow</EditFormTarget>
  <NewFormTarget>NewWindow</NewFormTarget>
</FormUrl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3A3A4D5D-F39D-42AB-93D1-50FBC470D59A}">
  <ds:schemaRefs>
    <ds:schemaRef ds:uri="http://schemas.openxmlformats.org/officeDocument/2006/bibliography"/>
  </ds:schemaRefs>
</ds:datastoreItem>
</file>

<file path=customXml/itemProps2.xml><?xml version="1.0" encoding="utf-8"?>
<ds:datastoreItem xmlns:ds="http://schemas.openxmlformats.org/officeDocument/2006/customXml" ds:itemID="{5C4C0872-9EBC-4B66-9AB3-2B96A34D9CEE}">
  <ds:schemaRefs>
    <ds:schemaRef ds:uri="http://schemas.microsoft.com/sharepoint/v3/contenttype/forms"/>
  </ds:schemaRefs>
</ds:datastoreItem>
</file>

<file path=customXml/itemProps3.xml><?xml version="1.0" encoding="utf-8"?>
<ds:datastoreItem xmlns:ds="http://schemas.openxmlformats.org/officeDocument/2006/customXml" ds:itemID="{AAC1C4F5-084A-4F21-B077-0C1C97678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cfcd0-45ae-4859-a0a9-43c169914edd"/>
    <ds:schemaRef ds:uri="92e1a164-4421-4f63-a57f-bf4533c7a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CE36FB-F6BC-40E5-8695-39ED4F32CCB3}">
  <ds:schemaRefs>
    <ds:schemaRef ds:uri="92e1a164-4421-4f63-a57f-bf4533c7a123"/>
    <ds:schemaRef ds:uri="http://schemas.microsoft.com/office/2006/documentManagement/types"/>
    <ds:schemaRef ds:uri="http://purl.org/dc/dcmitype/"/>
    <ds:schemaRef ds:uri="301cfcd0-45ae-4859-a0a9-43c169914edd"/>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5.xml><?xml version="1.0" encoding="utf-8"?>
<ds:datastoreItem xmlns:ds="http://schemas.openxmlformats.org/officeDocument/2006/customXml" ds:itemID="{BF89DEDA-78C5-4CC8-B2D9-08A4C6E663C5}">
  <ds:schemaRefs>
    <ds:schemaRef ds:uri="http://schemas.microsoft.com/sharepoint/v3/contenttype/forms/url"/>
  </ds:schemaRefs>
</ds:datastoreItem>
</file>

<file path=customXml/itemProps6.xml><?xml version="1.0" encoding="utf-8"?>
<ds:datastoreItem xmlns:ds="http://schemas.openxmlformats.org/officeDocument/2006/customXml" ds:itemID="{BFFA5DE8-AEA7-4B3B-80C1-FEA673231BA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1588</Words>
  <Characters>9053</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Policy</vt:lpstr>
    </vt:vector>
  </TitlesOfParts>
  <Manager>Darryn Hammond</Manager>
  <Company>Endeavour Foundation Group</Company>
  <LinksUpToDate>false</LinksUpToDate>
  <CharactersWithSpaces>10620</CharactersWithSpaces>
  <SharedDoc>false</SharedDoc>
  <HLinks>
    <vt:vector size="18" baseType="variant">
      <vt:variant>
        <vt:i4>7340071</vt:i4>
      </vt:variant>
      <vt:variant>
        <vt:i4>6</vt:i4>
      </vt:variant>
      <vt:variant>
        <vt:i4>0</vt:i4>
      </vt:variant>
      <vt:variant>
        <vt:i4>5</vt:i4>
      </vt:variant>
      <vt:variant>
        <vt:lpwstr>http://www.nps.org.au/</vt:lpwstr>
      </vt:variant>
      <vt:variant>
        <vt:lpwstr/>
      </vt:variant>
      <vt:variant>
        <vt:i4>1310800</vt:i4>
      </vt:variant>
      <vt:variant>
        <vt:i4>3</vt:i4>
      </vt:variant>
      <vt:variant>
        <vt:i4>0</vt:i4>
      </vt:variant>
      <vt:variant>
        <vt:i4>5</vt:i4>
      </vt:variant>
      <vt:variant>
        <vt:lpwstr>http://www.nhmrc.gov.au/</vt:lpwstr>
      </vt:variant>
      <vt:variant>
        <vt:lpwstr/>
      </vt:variant>
      <vt:variant>
        <vt:i4>2228259</vt:i4>
      </vt:variant>
      <vt:variant>
        <vt:i4>0</vt:i4>
      </vt:variant>
      <vt:variant>
        <vt:i4>0</vt:i4>
      </vt:variant>
      <vt:variant>
        <vt:i4>5</vt:i4>
      </vt:variant>
      <vt:variant>
        <vt:lpwstr>http://www.immunise.health.gov.au/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 5013 Privacy Policy</dc:title>
  <dc:subject/>
  <dc:creator>Rachael Lloyd</dc:creator>
  <cp:keywords/>
  <dc:description/>
  <cp:lastModifiedBy>Rachael Lloyd</cp:lastModifiedBy>
  <cp:revision>2</cp:revision>
  <cp:lastPrinted>2021-06-01T23:18:00Z</cp:lastPrinted>
  <dcterms:created xsi:type="dcterms:W3CDTF">2024-05-30T02:35:00Z</dcterms:created>
  <dcterms:modified xsi:type="dcterms:W3CDTF">2024-05-30T02:35:00Z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0x010100D8A84AD60157C648BBF10F7F3BEA34FE02006011C17C1FFB3B4DAA0E3D2F495EAC90</vt:lpwstr>
  </property>
  <property fmtid="{D5CDD505-2E9C-101B-9397-08002B2CF9AE}" pid="3" name="MediaServiceImageTags">
    <vt:lpwstr/>
  </property>
  <property fmtid="{D5CDD505-2E9C-101B-9397-08002B2CF9AE}" pid="4" name="MSIP_Label_e744ba03-0365-4a57-b63e-0815f9071cf5_Enabled">
    <vt:lpwstr>true</vt:lpwstr>
  </property>
  <property fmtid="{D5CDD505-2E9C-101B-9397-08002B2CF9AE}" pid="5" name="MSIP_Label_e744ba03-0365-4a57-b63e-0815f9071cf5_SetDate">
    <vt:lpwstr>2024-02-05T01:52:35Z</vt:lpwstr>
  </property>
  <property fmtid="{D5CDD505-2E9C-101B-9397-08002B2CF9AE}" pid="6" name="MSIP_Label_e744ba03-0365-4a57-b63e-0815f9071cf5_Method">
    <vt:lpwstr>Privileged</vt:lpwstr>
  </property>
  <property fmtid="{D5CDD505-2E9C-101B-9397-08002B2CF9AE}" pid="7" name="MSIP_Label_e744ba03-0365-4a57-b63e-0815f9071cf5_Name">
    <vt:lpwstr>Public</vt:lpwstr>
  </property>
  <property fmtid="{D5CDD505-2E9C-101B-9397-08002B2CF9AE}" pid="8" name="MSIP_Label_e744ba03-0365-4a57-b63e-0815f9071cf5_SiteId">
    <vt:lpwstr>9c549a2e-71f8-42f6-bf12-c83b48e8fc94</vt:lpwstr>
  </property>
  <property fmtid="{D5CDD505-2E9C-101B-9397-08002B2CF9AE}" pid="9" name="MSIP_Label_e744ba03-0365-4a57-b63e-0815f9071cf5_ActionId">
    <vt:lpwstr>fddd067e-e301-4c5b-b664-95607f067e17</vt:lpwstr>
  </property>
  <property fmtid="{D5CDD505-2E9C-101B-9397-08002B2CF9AE}" pid="10" name="MSIP_Label_e744ba03-0365-4a57-b63e-0815f9071cf5_ContentBits">
    <vt:lpwstr>0</vt:lpwstr>
  </property>
  <property fmtid="{D5CDD505-2E9C-101B-9397-08002B2CF9AE}" pid="11" name="DMS Publish Approval">
    <vt:lpwstr>https://endeavourfoundationaust.sharepoint.com/sites/DMS/_layouts/15/wrkstat.aspx?List=92e1a164-4421-4f63-a57f-bf4533c7a123&amp;WorkflowInstanceName=08012b2d-b7da-4b73-8cec-2a28655c5868, Rejected for Publishing</vt:lpwstr>
  </property>
  <property fmtid="{D5CDD505-2E9C-101B-9397-08002B2CF9AE}" pid="12" name="MappingUpdated">
    <vt:lpwstr>No</vt:lpwstr>
  </property>
  <property fmtid="{D5CDD505-2E9C-101B-9397-08002B2CF9AE}" pid="13" name="Archive Approval">
    <vt:lpwstr>, </vt:lpwstr>
  </property>
  <property fmtid="{D5CDD505-2E9C-101B-9397-08002B2CF9AE}" pid="14" name="Set Permissions">
    <vt:lpwstr>, </vt:lpwstr>
  </property>
  <property fmtid="{D5CDD505-2E9C-101B-9397-08002B2CF9AE}" pid="15" name="New Workflow">
    <vt:lpwstr>, </vt:lpwstr>
  </property>
  <property fmtid="{D5CDD505-2E9C-101B-9397-08002B2CF9AE}" pid="16" name="SharedWithUsers">
    <vt:lpwstr>14;#DMS Readers;#32;#Greg McCluand</vt:lpwstr>
  </property>
</Properties>
</file>